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5260" w14:textId="63AE53F6" w:rsidR="00EC629E" w:rsidRPr="00EC629E" w:rsidRDefault="00EC629E" w:rsidP="00EC629E">
      <w:pPr>
        <w:shd w:val="clear" w:color="auto" w:fill="FFF2CC" w:themeFill="accent4" w:themeFillTint="33"/>
        <w:spacing w:after="160" w:line="259" w:lineRule="auto"/>
        <w:jc w:val="center"/>
        <w:rPr>
          <w:rFonts w:ascii="Marianne" w:hAnsi="Marianne"/>
          <w:b/>
          <w:sz w:val="22"/>
          <w:szCs w:val="22"/>
        </w:rPr>
      </w:pPr>
      <w:r w:rsidRPr="00EC629E">
        <w:rPr>
          <w:rFonts w:ascii="Marianne" w:hAnsi="Marianne"/>
          <w:b/>
          <w:sz w:val="22"/>
          <w:szCs w:val="22"/>
        </w:rPr>
        <w:t xml:space="preserve">ANNEXE I : mémoires de </w:t>
      </w:r>
      <w:r w:rsidRPr="00EC629E">
        <w:rPr>
          <w:rFonts w:ascii="Marianne" w:eastAsiaTheme="minorHAnsi" w:hAnsi="Marianne" w:cstheme="minorBidi"/>
          <w:b/>
          <w:bCs/>
          <w:sz w:val="20"/>
          <w:szCs w:val="20"/>
          <w:lang w:eastAsia="en-US"/>
        </w:rPr>
        <w:t>présentation</w:t>
      </w:r>
    </w:p>
    <w:p w14:paraId="470D2F0E" w14:textId="77777777" w:rsidR="00EC629E" w:rsidRDefault="00EC629E" w:rsidP="000F32A4">
      <w:pPr>
        <w:autoSpaceDE w:val="0"/>
        <w:autoSpaceDN w:val="0"/>
        <w:adjustRightInd w:val="0"/>
        <w:rPr>
          <w:rFonts w:ascii="Marianne" w:hAnsi="Marianne"/>
          <w:bCs/>
          <w:sz w:val="22"/>
          <w:szCs w:val="22"/>
        </w:rPr>
      </w:pPr>
    </w:p>
    <w:p w14:paraId="3C8BD2CC" w14:textId="472FAF70" w:rsidR="00EC629E" w:rsidRPr="00EC629E" w:rsidRDefault="00EC629E" w:rsidP="00EC629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Marianne" w:hAnsi="Marianne"/>
          <w:b/>
          <w:sz w:val="22"/>
          <w:szCs w:val="22"/>
          <w:u w:val="single"/>
        </w:rPr>
      </w:pPr>
      <w:r w:rsidRPr="00EC629E">
        <w:rPr>
          <w:rFonts w:ascii="Marianne" w:hAnsi="Marianne"/>
          <w:b/>
          <w:sz w:val="20"/>
          <w:szCs w:val="20"/>
          <w:u w:val="single"/>
        </w:rPr>
        <w:t xml:space="preserve">Mémoire de présentation au tableau d’avancement </w:t>
      </w:r>
      <w:r>
        <w:rPr>
          <w:rFonts w:ascii="Marianne" w:hAnsi="Marianne"/>
          <w:b/>
          <w:sz w:val="20"/>
          <w:szCs w:val="20"/>
          <w:u w:val="single"/>
        </w:rPr>
        <w:t xml:space="preserve">rubrique </w:t>
      </w:r>
      <w:r w:rsidRPr="00EC629E">
        <w:rPr>
          <w:rFonts w:ascii="Marianne" w:hAnsi="Marianne"/>
          <w:b/>
          <w:sz w:val="20"/>
          <w:szCs w:val="20"/>
          <w:u w:val="single"/>
        </w:rPr>
        <w:t>MAVEX</w:t>
      </w:r>
    </w:p>
    <w:p w14:paraId="0B6A365B" w14:textId="41B73421" w:rsidR="00EC629E" w:rsidRDefault="00EC629E" w:rsidP="00EC629E">
      <w:pPr>
        <w:autoSpaceDE w:val="0"/>
        <w:autoSpaceDN w:val="0"/>
        <w:adjustRightInd w:val="0"/>
        <w:rPr>
          <w:rFonts w:ascii="Marianne" w:hAnsi="Marianne"/>
          <w:b/>
          <w:sz w:val="22"/>
          <w:szCs w:val="22"/>
          <w:u w:val="single"/>
        </w:rPr>
      </w:pPr>
    </w:p>
    <w:p w14:paraId="4EED4C98" w14:textId="77777777" w:rsidR="00EC629E" w:rsidRPr="00D455DE" w:rsidRDefault="00EC629E" w:rsidP="00EC629E">
      <w:pPr>
        <w:autoSpaceDE w:val="0"/>
        <w:autoSpaceDN w:val="0"/>
        <w:adjustRightInd w:val="0"/>
        <w:rPr>
          <w:rFonts w:ascii="Marianne" w:hAnsi="Marianne"/>
          <w:bCs/>
          <w:sz w:val="22"/>
          <w:szCs w:val="22"/>
        </w:rPr>
      </w:pPr>
      <w:r w:rsidRPr="00D455DE">
        <w:rPr>
          <w:rFonts w:ascii="Marianne" w:hAnsi="Marianne"/>
          <w:bCs/>
          <w:sz w:val="22"/>
          <w:szCs w:val="22"/>
        </w:rPr>
        <w:t>COUR DE CASSATION</w:t>
      </w:r>
    </w:p>
    <w:p w14:paraId="00A054F7" w14:textId="77777777" w:rsidR="00EC629E" w:rsidRPr="00D455DE" w:rsidRDefault="00EC629E" w:rsidP="00EC629E">
      <w:pPr>
        <w:autoSpaceDE w:val="0"/>
        <w:autoSpaceDN w:val="0"/>
        <w:adjustRightInd w:val="0"/>
        <w:ind w:right="-115"/>
        <w:rPr>
          <w:rFonts w:ascii="Marianne" w:hAnsi="Marianne"/>
          <w:sz w:val="22"/>
          <w:szCs w:val="22"/>
        </w:rPr>
      </w:pPr>
      <w:r w:rsidRPr="00D455DE">
        <w:rPr>
          <w:rFonts w:ascii="Marianne" w:hAnsi="Marianne"/>
          <w:sz w:val="22"/>
          <w:szCs w:val="22"/>
        </w:rPr>
        <w:t>COUR D’APPEL D</w:t>
      </w:r>
    </w:p>
    <w:p w14:paraId="21E830DE" w14:textId="77777777" w:rsidR="00EC629E" w:rsidRPr="00D455DE" w:rsidRDefault="00EC629E" w:rsidP="00EC629E">
      <w:pPr>
        <w:autoSpaceDE w:val="0"/>
        <w:autoSpaceDN w:val="0"/>
        <w:adjustRightInd w:val="0"/>
        <w:rPr>
          <w:rFonts w:ascii="Marianne" w:hAnsi="Marianne"/>
          <w:sz w:val="22"/>
          <w:szCs w:val="22"/>
        </w:rPr>
      </w:pPr>
      <w:r w:rsidRPr="00D455DE">
        <w:rPr>
          <w:rFonts w:ascii="Marianne" w:hAnsi="Marianne"/>
          <w:sz w:val="22"/>
          <w:szCs w:val="22"/>
        </w:rPr>
        <w:t>INSTITUTION DE DÉTACHEMENT</w:t>
      </w:r>
      <w:r w:rsidRPr="00D455DE">
        <w:rPr>
          <w:rFonts w:ascii="Calibri" w:hAnsi="Calibri" w:cs="Calibri"/>
          <w:sz w:val="22"/>
          <w:szCs w:val="22"/>
        </w:rPr>
        <w:t> </w:t>
      </w:r>
      <w:r w:rsidRPr="00D455DE">
        <w:rPr>
          <w:rFonts w:ascii="Marianne" w:hAnsi="Marianne"/>
          <w:sz w:val="22"/>
          <w:szCs w:val="22"/>
        </w:rPr>
        <w:t>:</w:t>
      </w:r>
    </w:p>
    <w:p w14:paraId="63A783C6" w14:textId="77777777" w:rsidR="00EC629E" w:rsidRPr="00D455DE" w:rsidRDefault="00EC629E" w:rsidP="00EC629E">
      <w:pPr>
        <w:rPr>
          <w:rFonts w:ascii="Marianne" w:eastAsia="Arial Unicode MS" w:hAnsi="Marianne"/>
          <w:sz w:val="22"/>
          <w:szCs w:val="22"/>
        </w:rPr>
      </w:pPr>
      <w:r w:rsidRPr="00D455DE">
        <w:rPr>
          <w:rFonts w:ascii="Marianne" w:eastAsia="Arial Unicode MS" w:hAnsi="Marianne"/>
          <w:sz w:val="22"/>
          <w:szCs w:val="22"/>
        </w:rPr>
        <w:t>ADMINISTRATION CENTRALE</w:t>
      </w:r>
      <w:r w:rsidRPr="00D455DE">
        <w:rPr>
          <w:rFonts w:ascii="Calibri" w:eastAsia="Arial Unicode MS" w:hAnsi="Calibri" w:cs="Calibri"/>
          <w:sz w:val="22"/>
          <w:szCs w:val="22"/>
        </w:rPr>
        <w:t> </w:t>
      </w:r>
      <w:r w:rsidRPr="00D455DE">
        <w:rPr>
          <w:rFonts w:ascii="Marianne" w:eastAsia="Arial Unicode MS" w:hAnsi="Marianne"/>
          <w:sz w:val="22"/>
          <w:szCs w:val="22"/>
        </w:rPr>
        <w:t>:</w:t>
      </w:r>
    </w:p>
    <w:p w14:paraId="2C772114" w14:textId="77777777" w:rsidR="00EC629E" w:rsidRDefault="00EC629E" w:rsidP="00EC629E">
      <w:pPr>
        <w:rPr>
          <w:rFonts w:ascii="Marianne" w:eastAsia="Arial Unicode MS" w:hAnsi="Marianne"/>
          <w:sz w:val="22"/>
          <w:szCs w:val="22"/>
        </w:rPr>
      </w:pPr>
      <w:r w:rsidRPr="00D455DE">
        <w:rPr>
          <w:rFonts w:ascii="Marianne" w:eastAsia="Arial Unicode MS" w:hAnsi="Marianne"/>
          <w:sz w:val="22"/>
          <w:szCs w:val="22"/>
        </w:rPr>
        <w:t>INSPECTION GÉNÉRALE DE LA JUSTICE</w:t>
      </w:r>
      <w:r w:rsidRPr="00D455DE">
        <w:rPr>
          <w:rFonts w:ascii="Calibri" w:eastAsia="Arial Unicode MS" w:hAnsi="Calibri" w:cs="Calibri"/>
          <w:sz w:val="22"/>
          <w:szCs w:val="22"/>
        </w:rPr>
        <w:t> </w:t>
      </w:r>
      <w:r w:rsidRPr="00D455DE">
        <w:rPr>
          <w:rFonts w:ascii="Marianne" w:eastAsia="Arial Unicode MS" w:hAnsi="Marianne"/>
          <w:sz w:val="22"/>
          <w:szCs w:val="22"/>
        </w:rPr>
        <w:t>:</w:t>
      </w:r>
    </w:p>
    <w:p w14:paraId="713CCBD6" w14:textId="77777777" w:rsidR="00EC629E" w:rsidRPr="00D455DE" w:rsidRDefault="00EC629E" w:rsidP="00EC629E">
      <w:pPr>
        <w:rPr>
          <w:rFonts w:ascii="Marianne" w:eastAsia="Arial Unicode MS" w:hAnsi="Marianne"/>
          <w:sz w:val="22"/>
          <w:szCs w:val="22"/>
        </w:rPr>
      </w:pPr>
    </w:p>
    <w:p w14:paraId="4464CD33" w14:textId="77777777" w:rsidR="00EC629E" w:rsidRPr="00D455DE" w:rsidRDefault="00EC629E" w:rsidP="00EC629E">
      <w:pPr>
        <w:autoSpaceDE w:val="0"/>
        <w:autoSpaceDN w:val="0"/>
        <w:adjustRightInd w:val="0"/>
        <w:rPr>
          <w:rFonts w:ascii="Marianne" w:hAnsi="Marianne"/>
          <w:sz w:val="22"/>
          <w:szCs w:val="22"/>
        </w:rPr>
      </w:pPr>
    </w:p>
    <w:p w14:paraId="6A20EC20" w14:textId="77777777" w:rsidR="00EC629E" w:rsidRPr="005411A2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b/>
          <w:bCs/>
          <w:sz w:val="28"/>
          <w:szCs w:val="28"/>
        </w:rPr>
      </w:pPr>
      <w:r w:rsidRPr="005411A2">
        <w:rPr>
          <w:rFonts w:ascii="Marianne" w:hAnsi="Marianne"/>
          <w:b/>
          <w:bCs/>
          <w:sz w:val="28"/>
          <w:szCs w:val="28"/>
        </w:rPr>
        <w:t>MÉMOIRE DE PRÉSENTATION AU TABLEAU D’AVANCEMENT</w:t>
      </w:r>
    </w:p>
    <w:p w14:paraId="0C0F7639" w14:textId="77777777" w:rsidR="00EC629E" w:rsidRPr="005411A2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b/>
          <w:bCs/>
          <w:sz w:val="28"/>
          <w:szCs w:val="28"/>
        </w:rPr>
      </w:pPr>
      <w:r w:rsidRPr="005411A2">
        <w:rPr>
          <w:rFonts w:ascii="Marianne" w:hAnsi="Marianne"/>
          <w:b/>
          <w:bCs/>
          <w:sz w:val="28"/>
          <w:szCs w:val="28"/>
        </w:rPr>
        <w:t xml:space="preserve">TROISIÈME GRADE </w:t>
      </w:r>
    </w:p>
    <w:p w14:paraId="48372014" w14:textId="77777777" w:rsidR="00EC629E" w:rsidRPr="005411A2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b/>
          <w:bCs/>
          <w:sz w:val="28"/>
          <w:szCs w:val="28"/>
        </w:rPr>
      </w:pPr>
    </w:p>
    <w:p w14:paraId="05D68206" w14:textId="77777777" w:rsidR="00EC629E" w:rsidRPr="005411A2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b/>
          <w:bCs/>
          <w:sz w:val="28"/>
          <w:szCs w:val="28"/>
        </w:rPr>
      </w:pPr>
      <w:r w:rsidRPr="005411A2">
        <w:rPr>
          <w:rFonts w:ascii="Marianne" w:hAnsi="Marianne"/>
          <w:b/>
          <w:bCs/>
          <w:sz w:val="28"/>
          <w:szCs w:val="28"/>
        </w:rPr>
        <w:t>Magistrat ayant vocation à être promu en raison de sa valeur professionnelle exceptionnelle (MAVEX)</w:t>
      </w:r>
    </w:p>
    <w:p w14:paraId="1146E318" w14:textId="77777777" w:rsidR="00EC629E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b/>
          <w:bCs/>
          <w:sz w:val="32"/>
          <w:szCs w:val="28"/>
        </w:rPr>
      </w:pPr>
    </w:p>
    <w:p w14:paraId="6782CB0F" w14:textId="77777777" w:rsidR="00EC629E" w:rsidRPr="00721826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i/>
          <w:iCs/>
          <w:sz w:val="16"/>
          <w:szCs w:val="16"/>
        </w:rPr>
      </w:pPr>
      <w:r w:rsidRPr="00721826">
        <w:rPr>
          <w:rFonts w:ascii="Marianne" w:hAnsi="Marianne"/>
          <w:i/>
          <w:iCs/>
          <w:sz w:val="16"/>
          <w:szCs w:val="16"/>
        </w:rPr>
        <w:t>Article 3</w:t>
      </w:r>
      <w:r>
        <w:rPr>
          <w:rFonts w:ascii="Marianne" w:hAnsi="Marianne"/>
          <w:i/>
          <w:iCs/>
          <w:sz w:val="16"/>
          <w:szCs w:val="16"/>
        </w:rPr>
        <w:t>4</w:t>
      </w:r>
      <w:r w:rsidRPr="00721826">
        <w:rPr>
          <w:rFonts w:ascii="Marianne" w:hAnsi="Marianne"/>
          <w:i/>
          <w:iCs/>
          <w:sz w:val="16"/>
          <w:szCs w:val="16"/>
        </w:rPr>
        <w:t xml:space="preserve"> de l’ordonnance n°58-1270 du 22 décembre 1958 modifié et article 22 du décret </w:t>
      </w:r>
      <w:r>
        <w:rPr>
          <w:rFonts w:ascii="Marianne" w:hAnsi="Marianne"/>
          <w:i/>
          <w:iCs/>
          <w:sz w:val="16"/>
          <w:szCs w:val="16"/>
        </w:rPr>
        <w:t>93-21 du 7 janvier 1993 modifié</w:t>
      </w:r>
    </w:p>
    <w:p w14:paraId="1FB4F942" w14:textId="77777777" w:rsidR="00EC629E" w:rsidRDefault="00EC629E" w:rsidP="00EC629E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32"/>
          <w:szCs w:val="28"/>
        </w:rPr>
      </w:pPr>
    </w:p>
    <w:p w14:paraId="7CCB27A6" w14:textId="77777777" w:rsidR="00EC629E" w:rsidRDefault="00EC629E" w:rsidP="00EC629E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28"/>
        </w:rPr>
      </w:pPr>
      <w:r w:rsidRPr="00721826">
        <w:rPr>
          <w:rFonts w:ascii="Marianne" w:hAnsi="Marianne"/>
          <w:b/>
          <w:bCs/>
          <w:sz w:val="28"/>
        </w:rPr>
        <w:t>A</w:t>
      </w:r>
      <w:r w:rsidRPr="00721826">
        <w:rPr>
          <w:rFonts w:ascii="Marianne" w:hAnsi="Marianne"/>
          <w:b/>
          <w:bCs/>
          <w:sz w:val="28"/>
          <w:szCs w:val="28"/>
        </w:rPr>
        <w:t xml:space="preserve">NNÉE </w:t>
      </w:r>
      <w:r w:rsidRPr="00721826">
        <w:rPr>
          <w:rFonts w:ascii="Marianne" w:hAnsi="Marianne"/>
          <w:b/>
          <w:bCs/>
          <w:sz w:val="28"/>
        </w:rPr>
        <w:t>20**</w:t>
      </w:r>
    </w:p>
    <w:p w14:paraId="18BD00DF" w14:textId="77777777" w:rsidR="00EC629E" w:rsidRDefault="00EC629E" w:rsidP="00EC629E">
      <w:pPr>
        <w:pStyle w:val="GrandI"/>
        <w:tabs>
          <w:tab w:val="left" w:pos="2190"/>
        </w:tabs>
        <w:rPr>
          <w:i/>
          <w:iCs/>
          <w:caps w:val="0"/>
          <w:u w:val="none"/>
        </w:rPr>
      </w:pPr>
    </w:p>
    <w:p w14:paraId="25D71E57" w14:textId="77777777" w:rsidR="00EC629E" w:rsidRDefault="00EC629E" w:rsidP="00EC629E">
      <w:pPr>
        <w:pStyle w:val="GrandI"/>
        <w:tabs>
          <w:tab w:val="left" w:pos="2190"/>
        </w:tabs>
        <w:jc w:val="center"/>
        <w:rPr>
          <w:i/>
          <w:iCs/>
          <w:caps w:val="0"/>
          <w:u w:val="none"/>
        </w:rPr>
      </w:pPr>
    </w:p>
    <w:p w14:paraId="48B3B357" w14:textId="77777777" w:rsidR="00EC629E" w:rsidRPr="00667CED" w:rsidRDefault="00EC629E" w:rsidP="00EC629E">
      <w:pPr>
        <w:pStyle w:val="GrandI"/>
        <w:tabs>
          <w:tab w:val="left" w:pos="2190"/>
        </w:tabs>
        <w:jc w:val="center"/>
        <w:rPr>
          <w:b w:val="0"/>
          <w:bCs w:val="0"/>
          <w:i/>
          <w:iCs/>
          <w:sz w:val="20"/>
        </w:rPr>
      </w:pPr>
    </w:p>
    <w:p w14:paraId="30F3F23D" w14:textId="77777777" w:rsidR="00EC629E" w:rsidRPr="00721826" w:rsidRDefault="00EC629E" w:rsidP="00EC629E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28"/>
        </w:rPr>
      </w:pPr>
    </w:p>
    <w:p w14:paraId="19A0DBA4" w14:textId="77777777" w:rsidR="00EC629E" w:rsidRPr="000E601B" w:rsidRDefault="00EC629E" w:rsidP="00EC629E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i/>
          <w:sz w:val="22"/>
          <w:szCs w:val="2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EC629E" w:rsidRPr="000E601B" w14:paraId="23621225" w14:textId="77777777" w:rsidTr="004C6183">
        <w:trPr>
          <w:jc w:val="center"/>
        </w:trPr>
        <w:tc>
          <w:tcPr>
            <w:tcW w:w="5244" w:type="dxa"/>
            <w:shd w:val="clear" w:color="auto" w:fill="auto"/>
          </w:tcPr>
          <w:p w14:paraId="4B16CF03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  <w:r w:rsidRPr="000E601B">
              <w:rPr>
                <w:rFonts w:ascii="Marianne" w:eastAsia="Calibri" w:hAnsi="Marianne"/>
                <w:sz w:val="22"/>
                <w:szCs w:val="20"/>
              </w:rPr>
              <w:t>Nom de famille</w:t>
            </w:r>
            <w:r w:rsidRPr="000E601B">
              <w:rPr>
                <w:rFonts w:ascii="Calibri" w:eastAsia="Calibri" w:hAnsi="Calibri" w:cs="Calibri"/>
                <w:sz w:val="22"/>
                <w:szCs w:val="20"/>
              </w:rPr>
              <w:t> </w:t>
            </w:r>
            <w:r w:rsidRPr="000E601B">
              <w:rPr>
                <w:rFonts w:ascii="Marianne" w:eastAsia="Calibri" w:hAnsi="Marianne"/>
                <w:sz w:val="22"/>
                <w:szCs w:val="20"/>
              </w:rPr>
              <w:t xml:space="preserve">: </w:t>
            </w:r>
          </w:p>
        </w:tc>
        <w:tc>
          <w:tcPr>
            <w:tcW w:w="5244" w:type="dxa"/>
            <w:shd w:val="clear" w:color="auto" w:fill="auto"/>
          </w:tcPr>
          <w:p w14:paraId="451074EA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</w:p>
        </w:tc>
      </w:tr>
      <w:tr w:rsidR="00EC629E" w:rsidRPr="000E601B" w14:paraId="1CA9D6C3" w14:textId="77777777" w:rsidTr="004C6183">
        <w:trPr>
          <w:jc w:val="center"/>
        </w:trPr>
        <w:tc>
          <w:tcPr>
            <w:tcW w:w="5244" w:type="dxa"/>
            <w:shd w:val="clear" w:color="auto" w:fill="auto"/>
          </w:tcPr>
          <w:p w14:paraId="045EE6D1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  <w:r w:rsidRPr="000E601B">
              <w:rPr>
                <w:rFonts w:ascii="Marianne" w:eastAsia="Calibri" w:hAnsi="Marianne"/>
                <w:sz w:val="22"/>
                <w:szCs w:val="20"/>
              </w:rPr>
              <w:t xml:space="preserve">Nom d’usage : </w:t>
            </w:r>
          </w:p>
        </w:tc>
        <w:tc>
          <w:tcPr>
            <w:tcW w:w="5244" w:type="dxa"/>
            <w:shd w:val="clear" w:color="auto" w:fill="auto"/>
          </w:tcPr>
          <w:p w14:paraId="47C99D71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  <w:r w:rsidRPr="000E601B">
              <w:rPr>
                <w:rFonts w:ascii="Marianne" w:eastAsia="Calibri" w:hAnsi="Marianne"/>
                <w:sz w:val="22"/>
                <w:szCs w:val="20"/>
              </w:rPr>
              <w:t xml:space="preserve">Prénom : </w:t>
            </w:r>
          </w:p>
        </w:tc>
      </w:tr>
      <w:tr w:rsidR="00EC629E" w:rsidRPr="000E601B" w14:paraId="16C4D23C" w14:textId="77777777" w:rsidTr="004C6183">
        <w:trPr>
          <w:trHeight w:val="416"/>
          <w:jc w:val="center"/>
        </w:trPr>
        <w:tc>
          <w:tcPr>
            <w:tcW w:w="5244" w:type="dxa"/>
            <w:shd w:val="clear" w:color="auto" w:fill="auto"/>
          </w:tcPr>
          <w:p w14:paraId="3AA0C118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  <w:r>
              <w:rPr>
                <w:rFonts w:ascii="Marianne" w:eastAsia="Calibri" w:hAnsi="Marianne"/>
                <w:sz w:val="22"/>
                <w:szCs w:val="20"/>
              </w:rPr>
              <w:t>Fonction</w:t>
            </w:r>
            <w:r w:rsidRPr="000E601B">
              <w:rPr>
                <w:rFonts w:ascii="Marianne" w:eastAsia="Calibri" w:hAnsi="Marianne"/>
                <w:sz w:val="22"/>
                <w:szCs w:val="20"/>
              </w:rPr>
              <w:t xml:space="preserve"> : </w:t>
            </w:r>
          </w:p>
        </w:tc>
        <w:tc>
          <w:tcPr>
            <w:tcW w:w="5244" w:type="dxa"/>
            <w:shd w:val="clear" w:color="auto" w:fill="auto"/>
          </w:tcPr>
          <w:p w14:paraId="441C8FC8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  <w:r w:rsidRPr="000E601B">
              <w:rPr>
                <w:rFonts w:ascii="Marianne" w:eastAsia="Calibri" w:hAnsi="Marianne"/>
                <w:sz w:val="22"/>
                <w:szCs w:val="20"/>
              </w:rPr>
              <w:t xml:space="preserve">Juridiction : </w:t>
            </w:r>
          </w:p>
        </w:tc>
      </w:tr>
    </w:tbl>
    <w:p w14:paraId="17C214D3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0BA5B201" w14:textId="77777777" w:rsidR="00EC629E" w:rsidRDefault="00EC629E" w:rsidP="00EC629E">
      <w:pPr>
        <w:pStyle w:val="GrandI"/>
      </w:pPr>
    </w:p>
    <w:p w14:paraId="6EAA918C" w14:textId="77777777" w:rsidR="00EC629E" w:rsidRDefault="00EC629E" w:rsidP="00EC629E">
      <w:pPr>
        <w:pStyle w:val="GrandI"/>
      </w:pPr>
    </w:p>
    <w:p w14:paraId="209EA91D" w14:textId="77777777" w:rsidR="00EC629E" w:rsidRDefault="00EC629E" w:rsidP="00EC629E">
      <w:pPr>
        <w:pStyle w:val="GrandI"/>
      </w:pPr>
    </w:p>
    <w:p w14:paraId="01CA7DC1" w14:textId="77777777" w:rsidR="00EC629E" w:rsidRPr="00667CED" w:rsidRDefault="00EC629E" w:rsidP="00EC629E">
      <w:pPr>
        <w:pStyle w:val="GrandI"/>
        <w:jc w:val="center"/>
      </w:pPr>
    </w:p>
    <w:p w14:paraId="5046FBC7" w14:textId="77777777" w:rsidR="00EC629E" w:rsidRPr="00667CED" w:rsidRDefault="00EC629E" w:rsidP="00EC629E">
      <w:pPr>
        <w:pStyle w:val="GrandI"/>
        <w:tabs>
          <w:tab w:val="left" w:pos="2190"/>
        </w:tabs>
        <w:jc w:val="center"/>
        <w:rPr>
          <w:i/>
          <w:iCs/>
          <w:caps w:val="0"/>
          <w:sz w:val="24"/>
          <w:szCs w:val="24"/>
          <w:u w:val="none"/>
        </w:rPr>
      </w:pPr>
      <w:r w:rsidRPr="00667CED">
        <w:rPr>
          <w:i/>
          <w:iCs/>
          <w:caps w:val="0"/>
          <w:sz w:val="24"/>
          <w:szCs w:val="24"/>
        </w:rPr>
        <w:t>Recommandation :</w:t>
      </w:r>
      <w:r w:rsidRPr="00667CED">
        <w:rPr>
          <w:i/>
          <w:iCs/>
          <w:caps w:val="0"/>
          <w:sz w:val="24"/>
          <w:szCs w:val="24"/>
          <w:u w:val="none"/>
        </w:rPr>
        <w:t xml:space="preserve"> la valeur professionnelle exceptionnelle </w:t>
      </w:r>
      <w:r>
        <w:rPr>
          <w:i/>
          <w:iCs/>
          <w:caps w:val="0"/>
          <w:sz w:val="24"/>
          <w:szCs w:val="24"/>
          <w:u w:val="none"/>
        </w:rPr>
        <w:t xml:space="preserve">est celle qui </w:t>
      </w:r>
      <w:r w:rsidRPr="00667CED">
        <w:rPr>
          <w:i/>
          <w:iCs/>
          <w:caps w:val="0"/>
          <w:sz w:val="24"/>
          <w:szCs w:val="24"/>
          <w:u w:val="none"/>
        </w:rPr>
        <w:t>a trait à des qualités rares</w:t>
      </w:r>
      <w:r>
        <w:rPr>
          <w:i/>
          <w:iCs/>
          <w:caps w:val="0"/>
          <w:sz w:val="24"/>
          <w:szCs w:val="24"/>
          <w:u w:val="none"/>
        </w:rPr>
        <w:t xml:space="preserve"> ou</w:t>
      </w:r>
      <w:r w:rsidRPr="00667CED">
        <w:rPr>
          <w:i/>
          <w:iCs/>
          <w:caps w:val="0"/>
          <w:sz w:val="24"/>
          <w:szCs w:val="24"/>
          <w:u w:val="none"/>
        </w:rPr>
        <w:t xml:space="preserve"> éminentes</w:t>
      </w:r>
      <w:r>
        <w:rPr>
          <w:i/>
          <w:iCs/>
          <w:caps w:val="0"/>
          <w:sz w:val="24"/>
          <w:szCs w:val="24"/>
          <w:u w:val="none"/>
        </w:rPr>
        <w:t xml:space="preserve"> mises au profit du service public de la justice. </w:t>
      </w:r>
    </w:p>
    <w:p w14:paraId="4E35D0A5" w14:textId="77777777" w:rsidR="00EC629E" w:rsidRDefault="00EC629E" w:rsidP="00EC629E">
      <w:pPr>
        <w:pStyle w:val="GrandI"/>
      </w:pPr>
    </w:p>
    <w:p w14:paraId="01922223" w14:textId="77777777" w:rsidR="00EC629E" w:rsidRDefault="00EC629E" w:rsidP="00EC629E">
      <w:pPr>
        <w:pStyle w:val="GrandI"/>
      </w:pPr>
    </w:p>
    <w:p w14:paraId="5E34442C" w14:textId="77777777" w:rsidR="00EC629E" w:rsidRDefault="00EC629E" w:rsidP="00EC629E">
      <w:pPr>
        <w:pStyle w:val="GrandI"/>
      </w:pPr>
    </w:p>
    <w:p w14:paraId="16283351" w14:textId="77777777" w:rsidR="00EC629E" w:rsidRDefault="00EC629E" w:rsidP="00EC629E">
      <w:pPr>
        <w:pStyle w:val="GrandI"/>
      </w:pPr>
    </w:p>
    <w:p w14:paraId="1F455583" w14:textId="77777777" w:rsidR="00EC629E" w:rsidRDefault="00EC629E" w:rsidP="00EC629E">
      <w:pPr>
        <w:pStyle w:val="GrandI"/>
      </w:pPr>
    </w:p>
    <w:p w14:paraId="41EE4713" w14:textId="77777777" w:rsidR="00EC629E" w:rsidRDefault="00EC629E" w:rsidP="00EC629E">
      <w:pPr>
        <w:pStyle w:val="GrandI"/>
      </w:pPr>
    </w:p>
    <w:p w14:paraId="6D297E7D" w14:textId="77777777" w:rsidR="00EC629E" w:rsidRDefault="00EC629E" w:rsidP="00EC629E">
      <w:pPr>
        <w:pStyle w:val="GrandI"/>
      </w:pPr>
    </w:p>
    <w:p w14:paraId="6BE67266" w14:textId="77777777" w:rsidR="00EC629E" w:rsidRDefault="00EC629E" w:rsidP="00EC629E">
      <w:pPr>
        <w:pStyle w:val="GrandI"/>
      </w:pPr>
    </w:p>
    <w:p w14:paraId="02BFAFF7" w14:textId="77777777" w:rsidR="00EC629E" w:rsidRDefault="00EC629E" w:rsidP="00EC629E">
      <w:pPr>
        <w:pStyle w:val="GrandI"/>
      </w:pPr>
    </w:p>
    <w:p w14:paraId="0ECE426B" w14:textId="77777777" w:rsidR="00EC629E" w:rsidRDefault="00EC629E" w:rsidP="00EC629E">
      <w:pPr>
        <w:pStyle w:val="GrandI"/>
      </w:pPr>
    </w:p>
    <w:p w14:paraId="19D6B261" w14:textId="77777777" w:rsidR="00EC629E" w:rsidRDefault="00EC629E" w:rsidP="00EC629E">
      <w:pPr>
        <w:pStyle w:val="GrandI"/>
      </w:pPr>
    </w:p>
    <w:p w14:paraId="5C8603DC" w14:textId="77777777" w:rsidR="00EC629E" w:rsidRDefault="00EC629E" w:rsidP="00EC629E">
      <w:pPr>
        <w:pStyle w:val="GrandI"/>
      </w:pPr>
    </w:p>
    <w:p w14:paraId="25869B08" w14:textId="77777777" w:rsidR="00EC629E" w:rsidRPr="00946F4C" w:rsidRDefault="00EC629E" w:rsidP="00EC629E">
      <w:pPr>
        <w:autoSpaceDE w:val="0"/>
        <w:autoSpaceDN w:val="0"/>
        <w:adjustRightInd w:val="0"/>
        <w:rPr>
          <w:rFonts w:ascii="Marianne" w:hAnsi="Marianne"/>
          <w:b/>
          <w:bCs/>
          <w:sz w:val="20"/>
          <w:szCs w:val="20"/>
        </w:rPr>
      </w:pPr>
      <w:r w:rsidRPr="00946F4C">
        <w:rPr>
          <w:rFonts w:ascii="Marianne" w:hAnsi="Marianne"/>
          <w:b/>
          <w:bCs/>
          <w:sz w:val="20"/>
          <w:szCs w:val="20"/>
        </w:rPr>
        <w:t>Fonctions actuelles</w:t>
      </w:r>
    </w:p>
    <w:p w14:paraId="37F647D1" w14:textId="77777777" w:rsidR="00EC629E" w:rsidRPr="00667CED" w:rsidRDefault="00EC629E" w:rsidP="00EC629E">
      <w:pPr>
        <w:pStyle w:val="Pieddepage"/>
        <w:tabs>
          <w:tab w:val="clear" w:pos="4536"/>
          <w:tab w:val="clear" w:pos="9072"/>
          <w:tab w:val="left" w:leader="underscore" w:pos="9639"/>
        </w:tabs>
        <w:rPr>
          <w:rFonts w:ascii="Marianne" w:hAnsi="Marianne" w:cstheme="minorHAnsi"/>
          <w:smallCaps/>
          <w:sz w:val="20"/>
          <w:szCs w:val="20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EC629E" w:rsidRPr="00D27392" w14:paraId="0ACBE879" w14:textId="77777777" w:rsidTr="004C6183">
        <w:tc>
          <w:tcPr>
            <w:tcW w:w="10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275" w14:textId="77777777" w:rsidR="00EC629E" w:rsidRPr="00D27392" w:rsidRDefault="00EC629E" w:rsidP="004C6183">
            <w:pPr>
              <w:tabs>
                <w:tab w:val="left" w:leader="underscore" w:pos="9639"/>
              </w:tabs>
              <w:suppressAutoHyphens/>
              <w:spacing w:before="120" w:after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D27392">
              <w:rPr>
                <w:rFonts w:ascii="Marianne" w:hAnsi="Marianne" w:cstheme="minorHAnsi"/>
                <w:b/>
                <w:sz w:val="20"/>
                <w:szCs w:val="20"/>
              </w:rPr>
              <w:t xml:space="preserve">Intitulé des fonctions </w:t>
            </w:r>
            <w:r w:rsidRPr="00D27392">
              <w:rPr>
                <w:rFonts w:ascii="Marianne" w:hAnsi="Marianne" w:cstheme="minorHAnsi"/>
                <w:sz w:val="20"/>
                <w:szCs w:val="20"/>
              </w:rPr>
              <w:t xml:space="preserve">: </w:t>
            </w:r>
          </w:p>
          <w:p w14:paraId="415591EC" w14:textId="77777777" w:rsidR="00EC629E" w:rsidRPr="00D27392" w:rsidRDefault="00EC629E" w:rsidP="004C6183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D27392">
              <w:rPr>
                <w:rFonts w:ascii="Marianne" w:hAnsi="Marianne" w:cstheme="minorHAnsi"/>
                <w:b/>
                <w:sz w:val="20"/>
                <w:szCs w:val="20"/>
              </w:rPr>
              <w:t xml:space="preserve">Attributions précises confiées à l’intéressé(e) : </w:t>
            </w:r>
            <w:r w:rsidRPr="00D27392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............</w:t>
            </w:r>
          </w:p>
        </w:tc>
      </w:tr>
    </w:tbl>
    <w:p w14:paraId="4BA22659" w14:textId="77777777" w:rsidR="00EC629E" w:rsidRPr="00D27392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26A60D9C" w14:textId="77777777" w:rsidR="00EC629E" w:rsidRDefault="00EC629E" w:rsidP="00EC629E">
      <w:pPr>
        <w:pStyle w:val="GrandI"/>
        <w:jc w:val="both"/>
        <w:rPr>
          <w:sz w:val="20"/>
          <w:szCs w:val="20"/>
        </w:rPr>
      </w:pPr>
    </w:p>
    <w:p w14:paraId="4B64D504" w14:textId="77777777" w:rsidR="00EC629E" w:rsidRPr="00667CED" w:rsidRDefault="00EC629E" w:rsidP="00EC629E">
      <w:pPr>
        <w:pStyle w:val="GrandI"/>
        <w:jc w:val="both"/>
        <w:rPr>
          <w:sz w:val="20"/>
          <w:szCs w:val="20"/>
        </w:rPr>
      </w:pPr>
      <w:r w:rsidRPr="00667CED">
        <w:rPr>
          <w:sz w:val="20"/>
          <w:szCs w:val="20"/>
        </w:rPr>
        <w:t xml:space="preserve">I - AppréciationS analytique ET LITTERALE sur les compétences </w:t>
      </w:r>
    </w:p>
    <w:p w14:paraId="764CCEE5" w14:textId="77777777" w:rsidR="00EC629E" w:rsidRPr="00D27392" w:rsidRDefault="00EC629E" w:rsidP="00EC629E">
      <w:pPr>
        <w:pStyle w:val="GrandI"/>
        <w:rPr>
          <w:sz w:val="20"/>
          <w:szCs w:val="20"/>
        </w:rPr>
      </w:pPr>
    </w:p>
    <w:p w14:paraId="7BAA1C3A" w14:textId="77777777" w:rsidR="00EC629E" w:rsidRPr="005515D6" w:rsidRDefault="00EC629E" w:rsidP="00EC629E">
      <w:pPr>
        <w:pStyle w:val="GrandA"/>
        <w:numPr>
          <w:ilvl w:val="0"/>
          <w:numId w:val="2"/>
        </w:numPr>
        <w:rPr>
          <w:bCs w:val="0"/>
          <w:sz w:val="20"/>
          <w:szCs w:val="20"/>
        </w:rPr>
      </w:pPr>
      <w:r w:rsidRPr="00667CED">
        <w:rPr>
          <w:rFonts w:cs="Times New Roman"/>
          <w:bCs w:val="0"/>
          <w:sz w:val="20"/>
          <w:szCs w:val="20"/>
        </w:rPr>
        <w:t>Appréciation analytique</w:t>
      </w:r>
    </w:p>
    <w:p w14:paraId="4809D2C8" w14:textId="77777777" w:rsidR="00EC629E" w:rsidRPr="00667CED" w:rsidRDefault="00EC629E" w:rsidP="00EC629E">
      <w:pPr>
        <w:pStyle w:val="GrandA"/>
        <w:numPr>
          <w:ilvl w:val="0"/>
          <w:numId w:val="0"/>
        </w:numPr>
        <w:ind w:left="720" w:hanging="360"/>
        <w:rPr>
          <w:rFonts w:cs="Times New Roman"/>
          <w:bCs w:val="0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134"/>
        <w:gridCol w:w="3544"/>
      </w:tblGrid>
      <w:tr w:rsidR="00EC629E" w:rsidRPr="00EB00FD" w14:paraId="277FA764" w14:textId="77777777" w:rsidTr="004C6183">
        <w:trPr>
          <w:cantSplit/>
          <w:trHeight w:val="1828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2A48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extDirection w:val="btLr"/>
            <w:vAlign w:val="center"/>
          </w:tcPr>
          <w:p w14:paraId="54AAEE03" w14:textId="77777777" w:rsidR="00EC629E" w:rsidRPr="00667CED" w:rsidRDefault="00EC629E" w:rsidP="004C6183">
            <w:pPr>
              <w:spacing w:line="360" w:lineRule="auto"/>
              <w:ind w:left="113" w:right="113"/>
              <w:rPr>
                <w:rFonts w:ascii="Marianne" w:eastAsia="Calibri" w:hAnsi="Marianne"/>
                <w:b/>
                <w:i/>
                <w:sz w:val="20"/>
                <w:szCs w:val="20"/>
              </w:rPr>
            </w:pPr>
            <w:r>
              <w:rPr>
                <w:rFonts w:ascii="Marianne" w:eastAsia="Calibri" w:hAnsi="Marianne"/>
                <w:b/>
                <w:i/>
                <w:sz w:val="20"/>
                <w:szCs w:val="20"/>
              </w:rPr>
              <w:t>REMARQUABLE</w:t>
            </w:r>
            <w:r w:rsidRPr="00EB00FD">
              <w:rPr>
                <w:rStyle w:val="Appelnotedebasdep"/>
                <w:rFonts w:ascii="Marianne" w:eastAsia="Calibri" w:hAnsi="Marianne"/>
                <w:b/>
                <w:i/>
                <w:sz w:val="20"/>
                <w:szCs w:val="20"/>
              </w:rPr>
              <w:footnoteReference w:id="1"/>
            </w:r>
            <w:r w:rsidRPr="00667CED">
              <w:rPr>
                <w:rFonts w:ascii="Marianne" w:eastAsia="Calibri" w:hAnsi="Marianne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79CB79" w14:textId="77777777" w:rsidR="00EC629E" w:rsidRPr="00667CED" w:rsidRDefault="00EC629E" w:rsidP="004C6183">
            <w:pPr>
              <w:spacing w:line="360" w:lineRule="auto"/>
              <w:jc w:val="center"/>
              <w:rPr>
                <w:rFonts w:ascii="Marianne" w:eastAsia="Calibri" w:hAnsi="Marianne"/>
                <w:b/>
                <w:i/>
                <w:sz w:val="20"/>
                <w:szCs w:val="20"/>
              </w:rPr>
            </w:pPr>
            <w:r w:rsidRPr="00355FEF">
              <w:rPr>
                <w:rFonts w:ascii="Marianne" w:eastAsia="Calibri" w:hAnsi="Marianne"/>
                <w:b/>
                <w:i/>
                <w:sz w:val="20"/>
                <w:szCs w:val="20"/>
              </w:rPr>
              <w:t>OBSERVATIONS</w:t>
            </w:r>
          </w:p>
        </w:tc>
      </w:tr>
      <w:tr w:rsidR="00EC629E" w:rsidRPr="00EB00FD" w14:paraId="3EFEE2F8" w14:textId="77777777" w:rsidTr="004C6183">
        <w:trPr>
          <w:trHeight w:val="58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67457746" w14:textId="77777777" w:rsidR="00EC629E" w:rsidRPr="00355FEF" w:rsidRDefault="00EC629E" w:rsidP="004C6183">
            <w:pPr>
              <w:spacing w:line="360" w:lineRule="auto"/>
              <w:ind w:left="113" w:right="113"/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  <w:r w:rsidRPr="00355FEF">
              <w:rPr>
                <w:rFonts w:ascii="Marianne" w:eastAsia="Calibri" w:hAnsi="Marianne"/>
                <w:b/>
                <w:sz w:val="20"/>
                <w:szCs w:val="20"/>
              </w:rPr>
              <w:t>SAVOIR</w:t>
            </w:r>
            <w:r>
              <w:rPr>
                <w:rFonts w:ascii="Marianne" w:eastAsia="Calibri" w:hAnsi="Marianne"/>
                <w:b/>
                <w:sz w:val="20"/>
                <w:szCs w:val="20"/>
              </w:rPr>
              <w:t>S-</w:t>
            </w:r>
            <w:r w:rsidRPr="00355FEF">
              <w:rPr>
                <w:rFonts w:ascii="Marianne" w:eastAsia="Calibri" w:hAnsi="Marianne"/>
                <w:b/>
                <w:sz w:val="20"/>
                <w:szCs w:val="20"/>
              </w:rPr>
              <w:t>ÊTRE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DB15D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0F32A4">
              <w:rPr>
                <w:rFonts w:ascii="Marianne" w:eastAsia="Calibri" w:hAnsi="Marianne"/>
                <w:sz w:val="20"/>
                <w:szCs w:val="20"/>
              </w:rPr>
              <w:t xml:space="preserve">Capacité à s'inscrire dans le collectif </w:t>
            </w:r>
            <w:r>
              <w:rPr>
                <w:rFonts w:ascii="Marianne" w:eastAsia="Calibri" w:hAnsi="Marianne"/>
                <w:sz w:val="20"/>
                <w:szCs w:val="20"/>
              </w:rPr>
              <w:t>de travail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1D12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FEBF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5D984012" w14:textId="77777777" w:rsidTr="004C6183">
        <w:trPr>
          <w:trHeight w:val="56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356080E" w14:textId="77777777" w:rsidR="00EC629E" w:rsidRPr="00667CE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7FD143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>C</w:t>
            </w:r>
            <w:r w:rsidRPr="000F32A4">
              <w:rPr>
                <w:rFonts w:ascii="Marianne" w:eastAsia="Calibri" w:hAnsi="Marianne"/>
                <w:sz w:val="20"/>
                <w:szCs w:val="20"/>
              </w:rPr>
              <w:t>apacité à diversifier ses activités</w:t>
            </w:r>
            <w:r>
              <w:rPr>
                <w:rFonts w:ascii="Marianne" w:eastAsia="Calibri" w:hAnsi="Marianne"/>
                <w:sz w:val="20"/>
                <w:szCs w:val="20"/>
              </w:rPr>
              <w:t>, polyvalence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B875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0E0F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0DC09F8F" w14:textId="77777777" w:rsidTr="004C6183">
        <w:trPr>
          <w:trHeight w:val="56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34DEDE96" w14:textId="77777777" w:rsidR="00EC629E" w:rsidRPr="00667CE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50DF77B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 xml:space="preserve">Sens de l’innovation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C2577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F9622C5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7BCFCF8F" w14:textId="77777777" w:rsidTr="004C6183">
        <w:trPr>
          <w:trHeight w:val="56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31B5E912" w14:textId="77777777" w:rsidR="00EC629E" w:rsidRPr="00667CE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ABB3341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>Sens du service public et de l’intérêt général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A04AD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782464E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78808543" w14:textId="77777777" w:rsidTr="004C6183">
        <w:trPr>
          <w:trHeight w:val="56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6E5AAE1D" w14:textId="77777777" w:rsidR="00EC629E" w:rsidRPr="00667CE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7D67078" w14:textId="77777777" w:rsidR="00EC629E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 xml:space="preserve">Curiosité intellectuelle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56EA7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D92EC50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05D04A98" w14:textId="77777777" w:rsidTr="004C6183">
        <w:trPr>
          <w:trHeight w:val="56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5855120" w14:textId="77777777" w:rsidR="00EC629E" w:rsidRPr="00667CE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6862726" w14:textId="77777777" w:rsidR="00EC629E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>Autre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88D49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E70F0FF" w14:textId="77777777" w:rsidR="00EC629E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  <w:p w14:paraId="4DDA71C7" w14:textId="77777777" w:rsidR="00EC629E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  <w:p w14:paraId="504BC4F8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471C54F8" w14:textId="77777777" w:rsidTr="004C6183">
        <w:trPr>
          <w:trHeight w:val="567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F2F2F2"/>
            <w:textDirection w:val="btLr"/>
            <w:vAlign w:val="center"/>
          </w:tcPr>
          <w:p w14:paraId="22CA5D4C" w14:textId="77777777" w:rsidR="00EC629E" w:rsidRPr="00AE65D0" w:rsidRDefault="00EC629E" w:rsidP="004C6183">
            <w:pPr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  <w:r w:rsidRPr="003D1721">
              <w:rPr>
                <w:rFonts w:ascii="Marianne" w:eastAsia="Calibri" w:hAnsi="Marianne"/>
                <w:b/>
                <w:bCs/>
                <w:sz w:val="20"/>
                <w:szCs w:val="20"/>
              </w:rPr>
              <w:t>SAVOIR</w:t>
            </w:r>
            <w:r>
              <w:rPr>
                <w:rFonts w:ascii="Marianne" w:eastAsia="Calibri" w:hAnsi="Marianne"/>
                <w:b/>
                <w:bCs/>
                <w:sz w:val="20"/>
                <w:szCs w:val="20"/>
              </w:rPr>
              <w:t>S</w:t>
            </w:r>
            <w:r w:rsidRPr="00AE65D0">
              <w:rPr>
                <w:rFonts w:ascii="Marianne" w:eastAsia="Calibri" w:hAnsi="Marianne"/>
                <w:b/>
                <w:bCs/>
                <w:sz w:val="20"/>
                <w:szCs w:val="20"/>
              </w:rPr>
              <w:t>-FAIRE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4869E94D" w14:textId="77777777" w:rsidR="00EC629E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>Faculté à enrichir ses connaissances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80DC2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5A49CB2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1A9C82C4" w14:textId="77777777" w:rsidTr="004C6183">
        <w:trPr>
          <w:trHeight w:val="567"/>
          <w:jc w:val="center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2F2F2"/>
            <w:textDirection w:val="btLr"/>
            <w:vAlign w:val="center"/>
          </w:tcPr>
          <w:p w14:paraId="24F4951F" w14:textId="77777777" w:rsidR="00EC629E" w:rsidRPr="00AE65D0" w:rsidRDefault="00EC629E" w:rsidP="004C6183">
            <w:pPr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14:paraId="560996BC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>C</w:t>
            </w:r>
            <w:r w:rsidRPr="000F32A4">
              <w:rPr>
                <w:rFonts w:ascii="Marianne" w:eastAsia="Calibri" w:hAnsi="Marianne"/>
                <w:sz w:val="20"/>
                <w:szCs w:val="20"/>
              </w:rPr>
              <w:t xml:space="preserve">apacité à </w:t>
            </w:r>
            <w:r>
              <w:rPr>
                <w:rFonts w:ascii="Marianne" w:eastAsia="Calibri" w:hAnsi="Marianne"/>
                <w:sz w:val="20"/>
                <w:szCs w:val="20"/>
              </w:rPr>
              <w:t>assurer la transmission des connaissances entre pairs et la mémoire du service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88748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B9ABEF5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14956C33" w14:textId="77777777" w:rsidTr="004C6183">
        <w:trPr>
          <w:trHeight w:val="567"/>
          <w:jc w:val="center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2F2F2"/>
          </w:tcPr>
          <w:p w14:paraId="015150CE" w14:textId="77777777" w:rsidR="00EC629E" w:rsidRPr="00AE65D0" w:rsidRDefault="00EC629E" w:rsidP="004C6183">
            <w:pPr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14:paraId="279599C6" w14:textId="77777777" w:rsidR="00EC629E" w:rsidRPr="00667CED" w:rsidRDefault="00EC629E" w:rsidP="004C6183">
            <w:pPr>
              <w:contextualSpacing/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>Maîtriser la technicité et la grande complexité juridique</w:t>
            </w:r>
            <w:r w:rsidRPr="000F32A4">
              <w:rPr>
                <w:rFonts w:ascii="Marianne" w:eastAsia="Calibri" w:hAnsi="Marianne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8F77B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17AF1A6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28CCA72E" w14:textId="77777777" w:rsidTr="004C6183">
        <w:trPr>
          <w:trHeight w:val="567"/>
          <w:jc w:val="center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2F2F2"/>
          </w:tcPr>
          <w:p w14:paraId="43649833" w14:textId="77777777" w:rsidR="00EC629E" w:rsidRPr="005008CC" w:rsidRDefault="00EC629E" w:rsidP="004C6183">
            <w:pPr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14:paraId="052FB4CC" w14:textId="77777777" w:rsidR="00EC629E" w:rsidRDefault="00EC629E" w:rsidP="004C6183">
            <w:pPr>
              <w:contextualSpacing/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>S’inscrire dans une politique civile ou pénale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7A88A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C4972F9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429BC328" w14:textId="77777777" w:rsidTr="004C6183">
        <w:trPr>
          <w:trHeight w:hRule="exact" w:val="1085"/>
          <w:jc w:val="center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2F2F2"/>
          </w:tcPr>
          <w:p w14:paraId="4E3658C4" w14:textId="77777777" w:rsidR="00EC629E" w:rsidRPr="00AE65D0" w:rsidRDefault="00EC629E" w:rsidP="004C6183">
            <w:pPr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14:paraId="15F834DE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0F32A4">
              <w:rPr>
                <w:rFonts w:ascii="Marianne" w:eastAsia="Calibri" w:hAnsi="Marianne"/>
                <w:sz w:val="20"/>
                <w:szCs w:val="20"/>
              </w:rPr>
              <w:t>Capacité à représent</w:t>
            </w:r>
            <w:r>
              <w:rPr>
                <w:rFonts w:ascii="Marianne" w:eastAsia="Calibri" w:hAnsi="Marianne"/>
                <w:sz w:val="20"/>
                <w:szCs w:val="20"/>
              </w:rPr>
              <w:t>er</w:t>
            </w:r>
            <w:r w:rsidRPr="000F32A4">
              <w:rPr>
                <w:rFonts w:ascii="Marianne" w:eastAsia="Calibri" w:hAnsi="Marianne"/>
                <w:sz w:val="20"/>
                <w:szCs w:val="20"/>
              </w:rPr>
              <w:t xml:space="preserve"> </w:t>
            </w:r>
            <w:r>
              <w:rPr>
                <w:rFonts w:ascii="Marianne" w:eastAsia="Calibri" w:hAnsi="Marianne"/>
                <w:sz w:val="20"/>
                <w:szCs w:val="20"/>
              </w:rPr>
              <w:t>l’institution judiciaire et à assurer son rayonnement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0DE12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82445F0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531E15EC" w14:textId="77777777" w:rsidTr="004C6183">
        <w:trPr>
          <w:trHeight w:hRule="exact" w:val="1085"/>
          <w:jc w:val="center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2F2F2"/>
          </w:tcPr>
          <w:p w14:paraId="6C9AAD7F" w14:textId="77777777" w:rsidR="00EC629E" w:rsidRPr="005008CC" w:rsidRDefault="00EC629E" w:rsidP="004C6183">
            <w:pPr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14:paraId="04FEC46C" w14:textId="77777777" w:rsidR="00EC629E" w:rsidRPr="000F32A4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>Capacité à c</w:t>
            </w:r>
            <w:r w:rsidRPr="00C20EB4">
              <w:rPr>
                <w:rFonts w:ascii="Marianne" w:eastAsia="Calibri" w:hAnsi="Marianne"/>
                <w:sz w:val="20"/>
                <w:szCs w:val="20"/>
              </w:rPr>
              <w:t>onduire les débats et/ou rédiger des décisions</w:t>
            </w:r>
            <w:r>
              <w:rPr>
                <w:rFonts w:ascii="Marianne" w:eastAsia="Calibri" w:hAnsi="Marianne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20A46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B10EB41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EB00FD" w14:paraId="1654EA79" w14:textId="77777777" w:rsidTr="004C6183">
        <w:trPr>
          <w:trHeight w:hRule="exact" w:val="1085"/>
          <w:jc w:val="center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2F2F2"/>
          </w:tcPr>
          <w:p w14:paraId="443BDB92" w14:textId="77777777" w:rsidR="00EC629E" w:rsidRPr="005008CC" w:rsidRDefault="00EC629E" w:rsidP="004C6183">
            <w:pPr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14:paraId="47634BE7" w14:textId="77777777" w:rsidR="00EC629E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>
              <w:rPr>
                <w:rFonts w:ascii="Marianne" w:eastAsia="Calibri" w:hAnsi="Marianne"/>
                <w:sz w:val="20"/>
                <w:szCs w:val="20"/>
              </w:rPr>
              <w:t>Autre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3AAEB" w14:textId="77777777" w:rsidR="00EC629E" w:rsidRPr="00667CE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5A0D695" w14:textId="77777777" w:rsidR="00EC629E" w:rsidRPr="00667CE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</w:tbl>
    <w:p w14:paraId="52B3DD5A" w14:textId="77777777" w:rsidR="00EC629E" w:rsidRDefault="00EC629E" w:rsidP="00EC629E">
      <w:pPr>
        <w:pStyle w:val="GrandA"/>
        <w:numPr>
          <w:ilvl w:val="0"/>
          <w:numId w:val="0"/>
        </w:numPr>
        <w:rPr>
          <w:bCs w:val="0"/>
          <w:sz w:val="20"/>
          <w:szCs w:val="20"/>
        </w:rPr>
      </w:pPr>
    </w:p>
    <w:p w14:paraId="593FA4C7" w14:textId="77777777" w:rsidR="00EC629E" w:rsidRDefault="00EC629E" w:rsidP="00EC629E">
      <w:pPr>
        <w:pStyle w:val="GrandA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B- Appréciation littérale </w:t>
      </w:r>
    </w:p>
    <w:p w14:paraId="79A15363" w14:textId="77777777" w:rsidR="00EC629E" w:rsidRDefault="00EC629E" w:rsidP="00EC629E">
      <w:pPr>
        <w:pStyle w:val="GrandA"/>
        <w:numPr>
          <w:ilvl w:val="0"/>
          <w:numId w:val="0"/>
        </w:numPr>
        <w:rPr>
          <w:sz w:val="20"/>
          <w:szCs w:val="20"/>
        </w:rPr>
      </w:pPr>
    </w:p>
    <w:p w14:paraId="3D08E8CA" w14:textId="77777777" w:rsidR="00EC629E" w:rsidRPr="00667CED" w:rsidRDefault="00EC629E" w:rsidP="00EC629E">
      <w:pPr>
        <w:pStyle w:val="GrandA"/>
        <w:numPr>
          <w:ilvl w:val="0"/>
          <w:numId w:val="3"/>
        </w:numPr>
        <w:rPr>
          <w:sz w:val="20"/>
          <w:szCs w:val="20"/>
        </w:rPr>
      </w:pPr>
      <w:r w:rsidRPr="00667CED">
        <w:rPr>
          <w:sz w:val="20"/>
          <w:szCs w:val="20"/>
        </w:rPr>
        <w:t xml:space="preserve">Compétences professionnelles spécifiques acquises </w:t>
      </w:r>
      <w:r>
        <w:rPr>
          <w:sz w:val="20"/>
          <w:szCs w:val="20"/>
        </w:rPr>
        <w:t xml:space="preserve">ou développées </w:t>
      </w:r>
      <w:r w:rsidRPr="00667CED">
        <w:rPr>
          <w:sz w:val="20"/>
          <w:szCs w:val="20"/>
        </w:rPr>
        <w:t>au cours de la carrière</w:t>
      </w:r>
    </w:p>
    <w:p w14:paraId="19D74F8C" w14:textId="77777777" w:rsidR="00EC629E" w:rsidRPr="00667CED" w:rsidRDefault="00EC629E" w:rsidP="00EC629E">
      <w:pPr>
        <w:pStyle w:val="GrandA"/>
        <w:numPr>
          <w:ilvl w:val="0"/>
          <w:numId w:val="0"/>
        </w:numPr>
        <w:ind w:left="720"/>
        <w:rPr>
          <w:sz w:val="20"/>
          <w:szCs w:val="20"/>
        </w:rPr>
      </w:pPr>
    </w:p>
    <w:tbl>
      <w:tblPr>
        <w:tblW w:w="1052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EC629E" w:rsidRPr="00D27392" w14:paraId="4DCEC7B7" w14:textId="77777777" w:rsidTr="004C6183">
        <w:tc>
          <w:tcPr>
            <w:tcW w:w="10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3703E" w14:textId="77777777" w:rsidR="00EC629E" w:rsidRPr="00AE65D0" w:rsidRDefault="00EC629E" w:rsidP="004C6183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AE65D0">
              <w:rPr>
                <w:rFonts w:ascii="Marianne" w:hAnsi="Marianne" w:cstheme="minorHAnsi"/>
                <w:bCs/>
                <w:sz w:val="20"/>
                <w:szCs w:val="20"/>
              </w:rPr>
              <w:t>Savoir</w:t>
            </w:r>
            <w:r>
              <w:rPr>
                <w:rFonts w:ascii="Marianne" w:hAnsi="Marianne" w:cstheme="minorHAnsi"/>
                <w:bCs/>
                <w:sz w:val="20"/>
                <w:szCs w:val="20"/>
              </w:rPr>
              <w:t>s</w:t>
            </w:r>
            <w:r w:rsidRPr="00AE65D0">
              <w:rPr>
                <w:rFonts w:ascii="Marianne" w:hAnsi="Marianne" w:cstheme="minorHAnsi"/>
                <w:bCs/>
                <w:sz w:val="20"/>
                <w:szCs w:val="20"/>
              </w:rPr>
              <w:t>-faire :</w:t>
            </w:r>
            <w:r w:rsidRPr="008F51DB">
              <w:rPr>
                <w:rFonts w:ascii="Marianne" w:hAnsi="Marianne" w:cstheme="minorHAnsi"/>
                <w:bCs/>
                <w:sz w:val="20"/>
                <w:szCs w:val="20"/>
              </w:rPr>
              <w:t xml:space="preserve"> 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</w:t>
            </w:r>
            <w:r w:rsidRPr="00AE65D0">
              <w:rPr>
                <w:rFonts w:ascii="Marianne" w:hAnsi="Marianne" w:cstheme="minorHAnsi"/>
                <w:bCs/>
                <w:sz w:val="20"/>
                <w:szCs w:val="20"/>
              </w:rPr>
              <w:t xml:space="preserve"> </w:t>
            </w:r>
          </w:p>
          <w:p w14:paraId="28C5F82E" w14:textId="77777777" w:rsidR="00EC629E" w:rsidRPr="003D1721" w:rsidRDefault="00EC629E" w:rsidP="004C6183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Cs/>
                <w:smallCaps/>
                <w:sz w:val="20"/>
                <w:szCs w:val="20"/>
              </w:rPr>
            </w:pPr>
            <w:r w:rsidRPr="00AE65D0">
              <w:rPr>
                <w:rFonts w:ascii="Marianne" w:hAnsi="Marianne" w:cstheme="minorHAnsi"/>
                <w:bCs/>
                <w:sz w:val="20"/>
                <w:szCs w:val="20"/>
              </w:rPr>
              <w:t>Savoir</w:t>
            </w:r>
            <w:r>
              <w:rPr>
                <w:rFonts w:ascii="Marianne" w:hAnsi="Marianne" w:cstheme="minorHAnsi"/>
                <w:bCs/>
                <w:sz w:val="20"/>
                <w:szCs w:val="20"/>
              </w:rPr>
              <w:t>s</w:t>
            </w:r>
            <w:r w:rsidRPr="00AE65D0">
              <w:rPr>
                <w:rFonts w:ascii="Marianne" w:hAnsi="Marianne" w:cstheme="minorHAnsi"/>
                <w:bCs/>
                <w:sz w:val="20"/>
                <w:szCs w:val="20"/>
              </w:rPr>
              <w:t>-être :</w:t>
            </w:r>
            <w:r w:rsidRPr="008F51DB">
              <w:rPr>
                <w:rFonts w:ascii="Marianne" w:hAnsi="Marianne" w:cstheme="minorHAnsi"/>
                <w:bCs/>
                <w:sz w:val="20"/>
                <w:szCs w:val="20"/>
              </w:rPr>
              <w:t xml:space="preserve"> 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</w:t>
            </w:r>
            <w:r w:rsidRPr="008F51DB">
              <w:rPr>
                <w:rFonts w:ascii="Marianne" w:hAnsi="Marianne" w:cstheme="minorHAnsi"/>
                <w:bCs/>
                <w:sz w:val="20"/>
                <w:szCs w:val="20"/>
              </w:rPr>
              <w:lastRenderedPageBreak/>
              <w:t>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</w:t>
            </w:r>
          </w:p>
        </w:tc>
      </w:tr>
    </w:tbl>
    <w:p w14:paraId="10D08A81" w14:textId="77777777" w:rsidR="00EC629E" w:rsidRDefault="00EC629E" w:rsidP="00EC629E">
      <w:pPr>
        <w:pStyle w:val="GrandA"/>
        <w:numPr>
          <w:ilvl w:val="0"/>
          <w:numId w:val="0"/>
        </w:numPr>
        <w:ind w:left="720"/>
        <w:rPr>
          <w:sz w:val="20"/>
          <w:szCs w:val="20"/>
        </w:rPr>
      </w:pPr>
    </w:p>
    <w:p w14:paraId="2B5E343B" w14:textId="77777777" w:rsidR="00EC629E" w:rsidRPr="00667CED" w:rsidRDefault="00EC629E" w:rsidP="00EC629E">
      <w:pPr>
        <w:pStyle w:val="Grand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Réalisations</w:t>
      </w:r>
      <w:r w:rsidRPr="00667CED">
        <w:rPr>
          <w:sz w:val="20"/>
          <w:szCs w:val="20"/>
        </w:rPr>
        <w:t xml:space="preserve"> particuli</w:t>
      </w:r>
      <w:r>
        <w:rPr>
          <w:sz w:val="20"/>
          <w:szCs w:val="20"/>
        </w:rPr>
        <w:t>ère</w:t>
      </w:r>
      <w:r w:rsidRPr="00667CED">
        <w:rPr>
          <w:sz w:val="20"/>
          <w:szCs w:val="20"/>
        </w:rPr>
        <w:t>s et remarquables au cours de la carrière</w:t>
      </w:r>
    </w:p>
    <w:p w14:paraId="58068C35" w14:textId="77777777" w:rsidR="00EC629E" w:rsidRPr="00667CED" w:rsidRDefault="00EC629E" w:rsidP="00EC629E">
      <w:pPr>
        <w:pStyle w:val="GrandA"/>
        <w:numPr>
          <w:ilvl w:val="0"/>
          <w:numId w:val="0"/>
        </w:numPr>
        <w:ind w:left="720"/>
        <w:rPr>
          <w:sz w:val="20"/>
          <w:szCs w:val="20"/>
        </w:rPr>
      </w:pPr>
    </w:p>
    <w:tbl>
      <w:tblPr>
        <w:tblW w:w="1052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EC629E" w:rsidRPr="00D27392" w14:paraId="6D266210" w14:textId="77777777" w:rsidTr="004C6183">
        <w:tc>
          <w:tcPr>
            <w:tcW w:w="10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D9FC1" w14:textId="77777777" w:rsidR="00EC629E" w:rsidRPr="00667CED" w:rsidRDefault="00EC629E" w:rsidP="004C6183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D27392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……………..........................................................................................................</w:t>
            </w:r>
          </w:p>
        </w:tc>
      </w:tr>
    </w:tbl>
    <w:p w14:paraId="748CED6E" w14:textId="77777777" w:rsidR="00EC629E" w:rsidRPr="00667CED" w:rsidRDefault="00EC629E" w:rsidP="00EC629E">
      <w:pPr>
        <w:autoSpaceDE w:val="0"/>
        <w:autoSpaceDN w:val="0"/>
        <w:adjustRightInd w:val="0"/>
        <w:rPr>
          <w:rFonts w:ascii="Marianne" w:hAnsi="Marianne"/>
          <w:b/>
          <w:color w:val="FF0000"/>
          <w:sz w:val="20"/>
          <w:szCs w:val="20"/>
          <w:u w:val="single"/>
        </w:rPr>
      </w:pPr>
    </w:p>
    <w:p w14:paraId="5D7D8B45" w14:textId="77777777" w:rsidR="00EC629E" w:rsidRPr="00667CED" w:rsidRDefault="00EC629E" w:rsidP="00EC629E">
      <w:pPr>
        <w:pStyle w:val="GrandI"/>
        <w:rPr>
          <w:sz w:val="20"/>
          <w:szCs w:val="20"/>
        </w:rPr>
      </w:pPr>
      <w:r w:rsidRPr="00667CED">
        <w:rPr>
          <w:sz w:val="20"/>
          <w:szCs w:val="20"/>
        </w:rPr>
        <w:t>II - APPRÉCIATION GÉNÉRALE SUR LES MÉRITES POUR ACCÉDER AU TROISIEME GRADE</w:t>
      </w:r>
    </w:p>
    <w:p w14:paraId="3454CF14" w14:textId="77777777" w:rsidR="00EC629E" w:rsidRPr="00D27392" w:rsidRDefault="00EC629E" w:rsidP="00EC629E">
      <w:pPr>
        <w:tabs>
          <w:tab w:val="left" w:leader="underscore" w:pos="9639"/>
        </w:tabs>
        <w:suppressAutoHyphens/>
        <w:rPr>
          <w:rFonts w:ascii="Marianne" w:hAnsi="Marianne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EC629E" w:rsidRPr="00D27392" w14:paraId="629C3C9B" w14:textId="77777777" w:rsidTr="004C6183">
        <w:tc>
          <w:tcPr>
            <w:tcW w:w="10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98F328" w14:textId="77777777" w:rsidR="00EC629E" w:rsidRPr="00D27392" w:rsidRDefault="00EC629E" w:rsidP="004C6183">
            <w:pPr>
              <w:tabs>
                <w:tab w:val="left" w:leader="underscore" w:pos="9639"/>
              </w:tabs>
              <w:suppressAutoHyphens/>
              <w:spacing w:before="120" w:line="360" w:lineRule="auto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D27392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</w:t>
            </w:r>
          </w:p>
          <w:p w14:paraId="6AB5048B" w14:textId="77777777" w:rsidR="00EC629E" w:rsidRPr="00D27392" w:rsidRDefault="00EC629E" w:rsidP="004C6183">
            <w:pPr>
              <w:tabs>
                <w:tab w:val="left" w:leader="underscore" w:pos="9639"/>
              </w:tabs>
              <w:suppressAutoHyphens/>
              <w:spacing w:before="120" w:line="360" w:lineRule="auto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D27392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………………………………………………………………………….......................................................................................................………………</w:t>
            </w:r>
          </w:p>
          <w:p w14:paraId="3D7C3F7C" w14:textId="77777777" w:rsidR="00EC629E" w:rsidRPr="00D27392" w:rsidRDefault="00EC629E" w:rsidP="004C6183">
            <w:pPr>
              <w:tabs>
                <w:tab w:val="left" w:leader="underscore" w:pos="9639"/>
              </w:tabs>
              <w:suppressAutoHyphens/>
              <w:spacing w:before="12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D27392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………………………………………………………………………….......................................................................................................………………</w:t>
            </w:r>
          </w:p>
        </w:tc>
      </w:tr>
    </w:tbl>
    <w:p w14:paraId="1ECDE7DE" w14:textId="77777777" w:rsidR="00EC629E" w:rsidRPr="00667CED" w:rsidRDefault="00EC629E" w:rsidP="00EC629E">
      <w:pPr>
        <w:pStyle w:val="Pieddepage"/>
        <w:tabs>
          <w:tab w:val="clear" w:pos="4536"/>
          <w:tab w:val="clear" w:pos="9072"/>
          <w:tab w:val="left" w:pos="2894"/>
        </w:tabs>
        <w:rPr>
          <w:rFonts w:ascii="Marianne" w:hAnsi="Marianne" w:cstheme="minorHAnsi"/>
          <w:b/>
          <w:bCs/>
          <w:i/>
          <w:iCs/>
          <w:smallCaps/>
          <w:sz w:val="20"/>
          <w:szCs w:val="20"/>
        </w:rPr>
      </w:pPr>
    </w:p>
    <w:p w14:paraId="5C44F628" w14:textId="77777777" w:rsidR="00EC629E" w:rsidRPr="00667CED" w:rsidRDefault="00EC629E" w:rsidP="00EC629E">
      <w:pPr>
        <w:pStyle w:val="Pieddepage"/>
        <w:tabs>
          <w:tab w:val="clear" w:pos="4536"/>
          <w:tab w:val="clear" w:pos="9072"/>
          <w:tab w:val="left" w:pos="2894"/>
        </w:tabs>
        <w:rPr>
          <w:rFonts w:ascii="Marianne" w:hAnsi="Marianne" w:cstheme="minorHAnsi"/>
          <w:b/>
          <w:bCs/>
          <w:i/>
          <w:iCs/>
          <w:smallCap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EC629E" w:rsidRPr="00D27392" w14:paraId="33894B8C" w14:textId="77777777" w:rsidTr="004C6183">
        <w:trPr>
          <w:jc w:val="center"/>
        </w:trPr>
        <w:tc>
          <w:tcPr>
            <w:tcW w:w="10488" w:type="dxa"/>
            <w:gridSpan w:val="2"/>
            <w:shd w:val="clear" w:color="auto" w:fill="auto"/>
          </w:tcPr>
          <w:p w14:paraId="5CA43372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D27392">
              <w:rPr>
                <w:rFonts w:ascii="Marianne" w:hAnsi="Marianne"/>
                <w:i/>
                <w:sz w:val="20"/>
                <w:szCs w:val="20"/>
              </w:rPr>
              <w:t>Nom et prénom du magistrat ayant renseigné le document</w:t>
            </w:r>
            <w:r w:rsidRPr="00D27392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D27392">
              <w:rPr>
                <w:rFonts w:ascii="Marianne" w:hAnsi="Marianne"/>
                <w:i/>
                <w:sz w:val="20"/>
                <w:szCs w:val="20"/>
              </w:rPr>
              <w:t>:</w:t>
            </w:r>
            <w:r w:rsidRPr="00D27392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2256913B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D27392">
              <w:rPr>
                <w:rFonts w:ascii="Marianne" w:hAnsi="Marianne"/>
                <w:i/>
                <w:sz w:val="20"/>
                <w:szCs w:val="20"/>
              </w:rPr>
              <w:t>Qualité</w:t>
            </w:r>
            <w:r w:rsidRPr="00D27392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D27392">
              <w:rPr>
                <w:rFonts w:ascii="Marianne" w:hAnsi="Marianne"/>
                <w:i/>
                <w:sz w:val="20"/>
                <w:szCs w:val="20"/>
              </w:rPr>
              <w:t>:</w:t>
            </w:r>
            <w:r w:rsidRPr="00D27392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6E0E3EBA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EC629E" w:rsidRPr="00D27392" w14:paraId="77B1F36C" w14:textId="77777777" w:rsidTr="004C6183">
        <w:trPr>
          <w:jc w:val="center"/>
        </w:trPr>
        <w:tc>
          <w:tcPr>
            <w:tcW w:w="5244" w:type="dxa"/>
            <w:shd w:val="clear" w:color="auto" w:fill="auto"/>
          </w:tcPr>
          <w:p w14:paraId="35241BF1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D27392">
              <w:rPr>
                <w:rFonts w:ascii="Marianne" w:hAnsi="Marianne"/>
                <w:i/>
                <w:sz w:val="20"/>
                <w:szCs w:val="20"/>
              </w:rPr>
              <w:t>Fait le</w:t>
            </w:r>
            <w:proofErr w:type="gramEnd"/>
            <w:r w:rsidRPr="00D27392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D27392">
              <w:rPr>
                <w:rFonts w:ascii="Marianne" w:hAnsi="Marianne"/>
                <w:i/>
                <w:sz w:val="20"/>
                <w:szCs w:val="20"/>
              </w:rPr>
              <w:t>:</w:t>
            </w:r>
            <w:r w:rsidRPr="00D27392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4550BD79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  <w:p w14:paraId="4581AB64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14:paraId="1A98EC67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D27392">
              <w:rPr>
                <w:rFonts w:ascii="Marianne" w:hAnsi="Marianne"/>
                <w:i/>
                <w:sz w:val="20"/>
                <w:szCs w:val="20"/>
              </w:rPr>
              <w:t>Signature</w:t>
            </w:r>
            <w:r w:rsidRPr="00D27392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D27392">
              <w:rPr>
                <w:rFonts w:ascii="Marianne" w:hAnsi="Marianne"/>
                <w:i/>
                <w:sz w:val="20"/>
                <w:szCs w:val="20"/>
              </w:rPr>
              <w:t>:</w:t>
            </w:r>
            <w:r w:rsidRPr="00D27392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</w:tr>
      <w:tr w:rsidR="00EC629E" w:rsidRPr="00D27392" w14:paraId="6F43F5B7" w14:textId="77777777" w:rsidTr="004C6183">
        <w:trPr>
          <w:jc w:val="center"/>
        </w:trPr>
        <w:tc>
          <w:tcPr>
            <w:tcW w:w="10488" w:type="dxa"/>
            <w:gridSpan w:val="2"/>
            <w:shd w:val="clear" w:color="auto" w:fill="auto"/>
          </w:tcPr>
          <w:p w14:paraId="00D4656F" w14:textId="77777777" w:rsidR="00EC629E" w:rsidRPr="00667CED" w:rsidRDefault="00EC629E" w:rsidP="004C6183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i/>
                <w:sz w:val="20"/>
                <w:szCs w:val="20"/>
              </w:rPr>
            </w:pPr>
            <w:r w:rsidRPr="00667CED">
              <w:rPr>
                <w:rFonts w:ascii="Marianne" w:hAnsi="Marianne"/>
                <w:bCs/>
                <w:i/>
                <w:sz w:val="20"/>
                <w:szCs w:val="20"/>
              </w:rPr>
              <w:t>(Il appartient au magistrat qui rédige le mémoire de le notifier ou de l</w:t>
            </w:r>
            <w:r>
              <w:rPr>
                <w:rFonts w:ascii="Marianne" w:hAnsi="Marianne"/>
                <w:bCs/>
                <w:i/>
                <w:sz w:val="20"/>
                <w:szCs w:val="20"/>
              </w:rPr>
              <w:t>e</w:t>
            </w:r>
            <w:r w:rsidRPr="00667CED">
              <w:rPr>
                <w:rFonts w:ascii="Marianne" w:hAnsi="Marianne"/>
                <w:bCs/>
                <w:i/>
                <w:sz w:val="20"/>
                <w:szCs w:val="20"/>
              </w:rPr>
              <w:t xml:space="preserve"> faire notifier dès qu’il est rédigé)</w:t>
            </w:r>
          </w:p>
        </w:tc>
      </w:tr>
    </w:tbl>
    <w:p w14:paraId="1D3655A2" w14:textId="77777777" w:rsidR="00EC629E" w:rsidRPr="00667CED" w:rsidRDefault="00EC629E" w:rsidP="00EC629E">
      <w:pPr>
        <w:autoSpaceDE w:val="0"/>
        <w:autoSpaceDN w:val="0"/>
        <w:adjustRightInd w:val="0"/>
        <w:jc w:val="both"/>
        <w:rPr>
          <w:rFonts w:ascii="Marianne" w:hAnsi="Marianne"/>
          <w:sz w:val="20"/>
          <w:szCs w:val="20"/>
        </w:rPr>
      </w:pPr>
    </w:p>
    <w:p w14:paraId="487FF94C" w14:textId="77777777" w:rsidR="00EC629E" w:rsidRPr="00D27392" w:rsidRDefault="00EC629E" w:rsidP="00EC629E">
      <w:pPr>
        <w:pStyle w:val="Pieddepage"/>
        <w:tabs>
          <w:tab w:val="clear" w:pos="4536"/>
          <w:tab w:val="clear" w:pos="9072"/>
          <w:tab w:val="left" w:pos="2894"/>
        </w:tabs>
        <w:rPr>
          <w:rFonts w:ascii="Marianne" w:hAnsi="Marianne" w:cstheme="minorHAnsi"/>
          <w:b/>
          <w:i/>
          <w:iCs/>
          <w:smallCaps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9"/>
        <w:gridCol w:w="5217"/>
      </w:tblGrid>
      <w:tr w:rsidR="00EC629E" w:rsidRPr="00D27392" w14:paraId="58E04CEF" w14:textId="77777777" w:rsidTr="004C6183">
        <w:trPr>
          <w:jc w:val="center"/>
        </w:trPr>
        <w:tc>
          <w:tcPr>
            <w:tcW w:w="5219" w:type="dxa"/>
            <w:shd w:val="clear" w:color="auto" w:fill="auto"/>
          </w:tcPr>
          <w:p w14:paraId="708BC374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D27392">
              <w:rPr>
                <w:rFonts w:ascii="Marianne" w:hAnsi="Marianne"/>
                <w:b/>
                <w:sz w:val="20"/>
                <w:szCs w:val="20"/>
              </w:rPr>
              <w:t>Pris connaissance le</w:t>
            </w:r>
            <w:r w:rsidRPr="00D2739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D27392">
              <w:rPr>
                <w:rFonts w:ascii="Marianne" w:hAnsi="Marianne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shd w:val="clear" w:color="auto" w:fill="auto"/>
          </w:tcPr>
          <w:p w14:paraId="3CD63A18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D27392">
              <w:rPr>
                <w:rFonts w:ascii="Marianne" w:hAnsi="Marianne"/>
                <w:b/>
                <w:sz w:val="20"/>
                <w:szCs w:val="20"/>
              </w:rPr>
              <w:t>Signature du magistrat intéressé</w:t>
            </w:r>
            <w:r w:rsidRPr="00D2739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D27392">
              <w:rPr>
                <w:rFonts w:ascii="Marianne" w:hAnsi="Marianne"/>
                <w:b/>
                <w:sz w:val="20"/>
                <w:szCs w:val="20"/>
              </w:rPr>
              <w:t xml:space="preserve">: </w:t>
            </w:r>
          </w:p>
          <w:p w14:paraId="017F756D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14:paraId="55F2A63D" w14:textId="77777777" w:rsidR="00EC629E" w:rsidRPr="00D27392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6A678CA9" w14:textId="07DDCF7A" w:rsidR="00EC629E" w:rsidRPr="00EC629E" w:rsidRDefault="00EC629E" w:rsidP="00EC629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Marianne" w:hAnsi="Marianne"/>
          <w:b/>
          <w:sz w:val="22"/>
          <w:szCs w:val="22"/>
          <w:u w:val="single"/>
        </w:rPr>
      </w:pPr>
      <w:r>
        <w:rPr>
          <w:rFonts w:ascii="Marianne" w:hAnsi="Marianne"/>
          <w:b/>
          <w:sz w:val="20"/>
          <w:szCs w:val="20"/>
          <w:u w:val="single"/>
        </w:rPr>
        <w:lastRenderedPageBreak/>
        <w:t>Mémoire de présentation au tableau d’avancement rubrique encadrement</w:t>
      </w:r>
    </w:p>
    <w:p w14:paraId="3A36CEF5" w14:textId="16AABD49" w:rsidR="00EC629E" w:rsidRDefault="00EC629E" w:rsidP="000F32A4">
      <w:pPr>
        <w:autoSpaceDE w:val="0"/>
        <w:autoSpaceDN w:val="0"/>
        <w:adjustRightInd w:val="0"/>
        <w:rPr>
          <w:rFonts w:ascii="Marianne" w:hAnsi="Marianne"/>
          <w:bCs/>
          <w:sz w:val="22"/>
          <w:szCs w:val="22"/>
        </w:rPr>
      </w:pPr>
    </w:p>
    <w:p w14:paraId="3419108A" w14:textId="77777777" w:rsidR="00EC629E" w:rsidRPr="00D455DE" w:rsidRDefault="00EC629E" w:rsidP="00EC629E">
      <w:pPr>
        <w:autoSpaceDE w:val="0"/>
        <w:autoSpaceDN w:val="0"/>
        <w:adjustRightInd w:val="0"/>
        <w:rPr>
          <w:rFonts w:ascii="Marianne" w:hAnsi="Marianne"/>
          <w:bCs/>
          <w:sz w:val="22"/>
          <w:szCs w:val="22"/>
        </w:rPr>
      </w:pPr>
      <w:r w:rsidRPr="00D455DE">
        <w:rPr>
          <w:rFonts w:ascii="Marianne" w:hAnsi="Marianne"/>
          <w:bCs/>
          <w:sz w:val="22"/>
          <w:szCs w:val="22"/>
        </w:rPr>
        <w:t>COUR DE CASSATION</w:t>
      </w:r>
    </w:p>
    <w:p w14:paraId="409C477D" w14:textId="77777777" w:rsidR="00EC629E" w:rsidRPr="00D455DE" w:rsidRDefault="00EC629E" w:rsidP="00EC629E">
      <w:pPr>
        <w:autoSpaceDE w:val="0"/>
        <w:autoSpaceDN w:val="0"/>
        <w:adjustRightInd w:val="0"/>
        <w:ind w:right="-115"/>
        <w:rPr>
          <w:rFonts w:ascii="Marianne" w:hAnsi="Marianne"/>
          <w:sz w:val="22"/>
          <w:szCs w:val="22"/>
        </w:rPr>
      </w:pPr>
      <w:r w:rsidRPr="00D455DE">
        <w:rPr>
          <w:rFonts w:ascii="Marianne" w:hAnsi="Marianne"/>
          <w:sz w:val="22"/>
          <w:szCs w:val="22"/>
        </w:rPr>
        <w:t>COUR D’APPEL D</w:t>
      </w:r>
    </w:p>
    <w:p w14:paraId="466F5995" w14:textId="77777777" w:rsidR="00EC629E" w:rsidRPr="00D455DE" w:rsidRDefault="00EC629E" w:rsidP="00EC629E">
      <w:pPr>
        <w:autoSpaceDE w:val="0"/>
        <w:autoSpaceDN w:val="0"/>
        <w:adjustRightInd w:val="0"/>
        <w:rPr>
          <w:rFonts w:ascii="Marianne" w:hAnsi="Marianne"/>
          <w:sz w:val="22"/>
          <w:szCs w:val="22"/>
        </w:rPr>
      </w:pPr>
      <w:r w:rsidRPr="00D455DE">
        <w:rPr>
          <w:rFonts w:ascii="Marianne" w:hAnsi="Marianne"/>
          <w:sz w:val="22"/>
          <w:szCs w:val="22"/>
        </w:rPr>
        <w:t>INSTITUTION DE DÉTACHEMENT</w:t>
      </w:r>
      <w:r w:rsidRPr="00D455DE">
        <w:rPr>
          <w:rFonts w:ascii="Calibri" w:hAnsi="Calibri" w:cs="Calibri"/>
          <w:sz w:val="22"/>
          <w:szCs w:val="22"/>
        </w:rPr>
        <w:t> </w:t>
      </w:r>
      <w:r w:rsidRPr="00D455DE">
        <w:rPr>
          <w:rFonts w:ascii="Marianne" w:hAnsi="Marianne"/>
          <w:sz w:val="22"/>
          <w:szCs w:val="22"/>
        </w:rPr>
        <w:t>:</w:t>
      </w:r>
    </w:p>
    <w:p w14:paraId="38CC746F" w14:textId="77777777" w:rsidR="00EC629E" w:rsidRPr="00D455DE" w:rsidRDefault="00EC629E" w:rsidP="00EC629E">
      <w:pPr>
        <w:rPr>
          <w:rFonts w:ascii="Marianne" w:eastAsia="Arial Unicode MS" w:hAnsi="Marianne"/>
          <w:sz w:val="22"/>
          <w:szCs w:val="22"/>
        </w:rPr>
      </w:pPr>
      <w:r w:rsidRPr="00D455DE">
        <w:rPr>
          <w:rFonts w:ascii="Marianne" w:eastAsia="Arial Unicode MS" w:hAnsi="Marianne"/>
          <w:sz w:val="22"/>
          <w:szCs w:val="22"/>
        </w:rPr>
        <w:t>ADMINISTRATION CENTRALE</w:t>
      </w:r>
      <w:r w:rsidRPr="00D455DE">
        <w:rPr>
          <w:rFonts w:ascii="Calibri" w:eastAsia="Arial Unicode MS" w:hAnsi="Calibri" w:cs="Calibri"/>
          <w:sz w:val="22"/>
          <w:szCs w:val="22"/>
        </w:rPr>
        <w:t> </w:t>
      </w:r>
      <w:r w:rsidRPr="00D455DE">
        <w:rPr>
          <w:rFonts w:ascii="Marianne" w:eastAsia="Arial Unicode MS" w:hAnsi="Marianne"/>
          <w:sz w:val="22"/>
          <w:szCs w:val="22"/>
        </w:rPr>
        <w:t>:</w:t>
      </w:r>
    </w:p>
    <w:p w14:paraId="169B8EDC" w14:textId="77777777" w:rsidR="00EC629E" w:rsidRPr="00D455DE" w:rsidRDefault="00EC629E" w:rsidP="00EC629E">
      <w:pPr>
        <w:rPr>
          <w:rFonts w:ascii="Marianne" w:eastAsia="Arial Unicode MS" w:hAnsi="Marianne"/>
          <w:sz w:val="22"/>
          <w:szCs w:val="22"/>
        </w:rPr>
      </w:pPr>
      <w:r w:rsidRPr="00D455DE">
        <w:rPr>
          <w:rFonts w:ascii="Marianne" w:eastAsia="Arial Unicode MS" w:hAnsi="Marianne"/>
          <w:sz w:val="22"/>
          <w:szCs w:val="22"/>
        </w:rPr>
        <w:t>INSPECTION GÉNÉRALE DE LA JUSTICE</w:t>
      </w:r>
      <w:r w:rsidRPr="00D455DE">
        <w:rPr>
          <w:rFonts w:ascii="Calibri" w:eastAsia="Arial Unicode MS" w:hAnsi="Calibri" w:cs="Calibri"/>
          <w:sz w:val="22"/>
          <w:szCs w:val="22"/>
        </w:rPr>
        <w:t> </w:t>
      </w:r>
      <w:r w:rsidRPr="00D455DE">
        <w:rPr>
          <w:rFonts w:ascii="Marianne" w:eastAsia="Arial Unicode MS" w:hAnsi="Marianne"/>
          <w:sz w:val="22"/>
          <w:szCs w:val="22"/>
        </w:rPr>
        <w:t>:</w:t>
      </w:r>
    </w:p>
    <w:p w14:paraId="68C43ACD" w14:textId="77777777" w:rsidR="00EC629E" w:rsidRPr="00D455DE" w:rsidRDefault="00EC629E" w:rsidP="00EC629E">
      <w:pPr>
        <w:autoSpaceDE w:val="0"/>
        <w:autoSpaceDN w:val="0"/>
        <w:adjustRightInd w:val="0"/>
        <w:rPr>
          <w:rFonts w:ascii="Marianne" w:hAnsi="Marianne"/>
          <w:sz w:val="22"/>
          <w:szCs w:val="22"/>
        </w:rPr>
      </w:pPr>
    </w:p>
    <w:p w14:paraId="4B10C31B" w14:textId="77777777" w:rsidR="00EC629E" w:rsidRPr="00D455DE" w:rsidRDefault="00EC629E" w:rsidP="00EC629E">
      <w:pPr>
        <w:autoSpaceDE w:val="0"/>
        <w:autoSpaceDN w:val="0"/>
        <w:adjustRightInd w:val="0"/>
        <w:rPr>
          <w:rFonts w:ascii="Marianne" w:hAnsi="Marianne"/>
          <w:sz w:val="22"/>
          <w:szCs w:val="22"/>
        </w:rPr>
      </w:pPr>
    </w:p>
    <w:p w14:paraId="5D19CD94" w14:textId="77777777" w:rsidR="00EC629E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b/>
          <w:bCs/>
          <w:sz w:val="32"/>
          <w:szCs w:val="28"/>
        </w:rPr>
      </w:pPr>
      <w:r>
        <w:rPr>
          <w:rFonts w:ascii="Marianne" w:hAnsi="Marianne"/>
          <w:b/>
          <w:bCs/>
          <w:sz w:val="32"/>
          <w:szCs w:val="28"/>
        </w:rPr>
        <w:t>MÉMOIRE</w:t>
      </w:r>
      <w:r w:rsidRPr="000E601B">
        <w:rPr>
          <w:rFonts w:ascii="Marianne" w:hAnsi="Marianne"/>
          <w:b/>
          <w:bCs/>
          <w:sz w:val="32"/>
          <w:szCs w:val="28"/>
        </w:rPr>
        <w:t xml:space="preserve"> DE PR</w:t>
      </w:r>
      <w:r>
        <w:rPr>
          <w:rFonts w:ascii="Marianne" w:hAnsi="Marianne"/>
          <w:b/>
          <w:bCs/>
          <w:sz w:val="32"/>
          <w:szCs w:val="28"/>
        </w:rPr>
        <w:t>É</w:t>
      </w:r>
      <w:r w:rsidRPr="000E601B">
        <w:rPr>
          <w:rFonts w:ascii="Marianne" w:hAnsi="Marianne"/>
          <w:b/>
          <w:bCs/>
          <w:sz w:val="32"/>
          <w:szCs w:val="28"/>
        </w:rPr>
        <w:t>SENTATION AU TABLEAU D’AVANCEMENT</w:t>
      </w:r>
    </w:p>
    <w:p w14:paraId="41F0A0C0" w14:textId="77777777" w:rsidR="00EC629E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b/>
          <w:bCs/>
          <w:sz w:val="32"/>
          <w:szCs w:val="28"/>
        </w:rPr>
      </w:pPr>
      <w:r>
        <w:rPr>
          <w:rFonts w:ascii="Marianne" w:hAnsi="Marianne"/>
          <w:b/>
          <w:bCs/>
          <w:sz w:val="32"/>
          <w:szCs w:val="28"/>
        </w:rPr>
        <w:t>TROISIÈME GRADE</w:t>
      </w:r>
      <w:r w:rsidRPr="000E601B">
        <w:rPr>
          <w:rFonts w:ascii="Marianne" w:hAnsi="Marianne"/>
          <w:b/>
          <w:bCs/>
          <w:sz w:val="32"/>
          <w:szCs w:val="28"/>
        </w:rPr>
        <w:t xml:space="preserve"> </w:t>
      </w:r>
    </w:p>
    <w:p w14:paraId="4753B480" w14:textId="77777777" w:rsidR="00EC629E" w:rsidRPr="00B37719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b/>
          <w:bCs/>
          <w:sz w:val="32"/>
          <w:szCs w:val="28"/>
        </w:rPr>
      </w:pPr>
    </w:p>
    <w:p w14:paraId="714068AA" w14:textId="77777777" w:rsidR="00EC629E" w:rsidRPr="00F63A4B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b/>
          <w:bCs/>
          <w:sz w:val="30"/>
          <w:szCs w:val="30"/>
        </w:rPr>
      </w:pPr>
      <w:r w:rsidRPr="00F63A4B">
        <w:rPr>
          <w:rFonts w:ascii="Marianne" w:hAnsi="Marianne"/>
          <w:b/>
          <w:bCs/>
          <w:sz w:val="30"/>
          <w:szCs w:val="30"/>
        </w:rPr>
        <w:t xml:space="preserve">Magistrat ayant vocation à accéder </w:t>
      </w:r>
    </w:p>
    <w:p w14:paraId="4EFC3D9D" w14:textId="77777777" w:rsidR="00EC629E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b/>
          <w:bCs/>
          <w:sz w:val="30"/>
          <w:szCs w:val="30"/>
        </w:rPr>
      </w:pPr>
      <w:proofErr w:type="gramStart"/>
      <w:r w:rsidRPr="00F63A4B">
        <w:rPr>
          <w:rFonts w:ascii="Marianne" w:hAnsi="Marianne"/>
          <w:b/>
          <w:bCs/>
          <w:sz w:val="30"/>
          <w:szCs w:val="30"/>
        </w:rPr>
        <w:t>à</w:t>
      </w:r>
      <w:proofErr w:type="gramEnd"/>
      <w:r w:rsidRPr="00F63A4B">
        <w:rPr>
          <w:rFonts w:ascii="Marianne" w:hAnsi="Marianne"/>
          <w:b/>
          <w:bCs/>
          <w:sz w:val="30"/>
          <w:szCs w:val="30"/>
        </w:rPr>
        <w:t xml:space="preserve"> des fonctions d’encadrement supérieur</w:t>
      </w:r>
    </w:p>
    <w:p w14:paraId="3DD4939E" w14:textId="77777777" w:rsidR="00EC629E" w:rsidRPr="00F63A4B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sz w:val="30"/>
          <w:szCs w:val="30"/>
        </w:rPr>
      </w:pPr>
    </w:p>
    <w:p w14:paraId="1F2FD73D" w14:textId="77777777" w:rsidR="00EC629E" w:rsidRPr="00F63A4B" w:rsidRDefault="00EC629E" w:rsidP="00EC62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Marianne" w:hAnsi="Marianne"/>
          <w:i/>
          <w:sz w:val="16"/>
          <w:szCs w:val="16"/>
        </w:rPr>
      </w:pPr>
      <w:r w:rsidRPr="00F63A4B">
        <w:rPr>
          <w:rFonts w:ascii="Marianne" w:hAnsi="Marianne"/>
          <w:i/>
          <w:sz w:val="16"/>
          <w:szCs w:val="16"/>
        </w:rPr>
        <w:t>Article 34 de l’ordonnance n°</w:t>
      </w:r>
      <w:r w:rsidRPr="00F63A4B">
        <w:rPr>
          <w:rFonts w:ascii="Calibri" w:hAnsi="Calibri" w:cs="Calibri"/>
          <w:i/>
          <w:sz w:val="16"/>
          <w:szCs w:val="16"/>
        </w:rPr>
        <w:t> </w:t>
      </w:r>
      <w:r w:rsidRPr="00F63A4B">
        <w:rPr>
          <w:rFonts w:ascii="Marianne" w:hAnsi="Marianne"/>
          <w:i/>
          <w:sz w:val="16"/>
          <w:szCs w:val="16"/>
        </w:rPr>
        <w:t xml:space="preserve">58-1270 du 22 décembre 1958 modifiée et </w:t>
      </w:r>
      <w:r w:rsidRPr="00721826">
        <w:rPr>
          <w:rFonts w:ascii="Marianne" w:hAnsi="Marianne"/>
          <w:i/>
          <w:iCs/>
          <w:sz w:val="16"/>
          <w:szCs w:val="16"/>
        </w:rPr>
        <w:t xml:space="preserve">article 22 du décret </w:t>
      </w:r>
      <w:r>
        <w:rPr>
          <w:rFonts w:ascii="Marianne" w:hAnsi="Marianne"/>
          <w:i/>
          <w:iCs/>
          <w:sz w:val="16"/>
          <w:szCs w:val="16"/>
        </w:rPr>
        <w:t>93-21 du 7 janvier 1993 modifié</w:t>
      </w:r>
    </w:p>
    <w:p w14:paraId="0960F38A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b/>
          <w:bCs/>
          <w:sz w:val="32"/>
          <w:szCs w:val="28"/>
        </w:rPr>
      </w:pPr>
    </w:p>
    <w:p w14:paraId="676BA755" w14:textId="77777777" w:rsidR="00EC629E" w:rsidRDefault="00EC629E" w:rsidP="00EC629E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32"/>
          <w:szCs w:val="28"/>
        </w:rPr>
      </w:pPr>
      <w:r>
        <w:rPr>
          <w:rFonts w:ascii="Marianne" w:hAnsi="Marianne"/>
          <w:b/>
          <w:bCs/>
          <w:sz w:val="32"/>
          <w:szCs w:val="28"/>
        </w:rPr>
        <w:t>A</w:t>
      </w:r>
      <w:r w:rsidRPr="005E6011">
        <w:rPr>
          <w:rFonts w:ascii="Marianne" w:hAnsi="Marianne"/>
          <w:b/>
          <w:bCs/>
          <w:sz w:val="32"/>
          <w:szCs w:val="32"/>
        </w:rPr>
        <w:t xml:space="preserve">NNÉE </w:t>
      </w:r>
      <w:r w:rsidRPr="000E601B">
        <w:rPr>
          <w:rFonts w:ascii="Marianne" w:hAnsi="Marianne"/>
          <w:b/>
          <w:bCs/>
          <w:sz w:val="32"/>
          <w:szCs w:val="28"/>
        </w:rPr>
        <w:t>20</w:t>
      </w:r>
      <w:r>
        <w:rPr>
          <w:rFonts w:ascii="Marianne" w:hAnsi="Marianne"/>
          <w:b/>
          <w:bCs/>
          <w:sz w:val="32"/>
          <w:szCs w:val="28"/>
        </w:rPr>
        <w:t>**</w:t>
      </w:r>
    </w:p>
    <w:p w14:paraId="27FF5C8B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b/>
          <w:bCs/>
          <w:sz w:val="32"/>
          <w:szCs w:val="28"/>
        </w:rPr>
      </w:pPr>
    </w:p>
    <w:p w14:paraId="0A8E1338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b/>
          <w:bCs/>
          <w:sz w:val="32"/>
          <w:szCs w:val="28"/>
        </w:rPr>
      </w:pPr>
    </w:p>
    <w:p w14:paraId="07841334" w14:textId="77777777" w:rsidR="00EC629E" w:rsidRPr="00DE1A13" w:rsidRDefault="00EC629E" w:rsidP="00EC629E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sz w:val="22"/>
          <w:szCs w:val="20"/>
        </w:rPr>
      </w:pPr>
    </w:p>
    <w:p w14:paraId="70E16CC8" w14:textId="77777777" w:rsidR="00EC629E" w:rsidRPr="00357D65" w:rsidRDefault="00EC629E" w:rsidP="00EC629E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i/>
          <w:sz w:val="16"/>
          <w:szCs w:val="16"/>
        </w:rPr>
      </w:pPr>
      <w:bookmarkStart w:id="0" w:name="_Hlk206605412"/>
    </w:p>
    <w:bookmarkEnd w:id="0"/>
    <w:p w14:paraId="13172C05" w14:textId="77777777" w:rsidR="00EC629E" w:rsidRPr="000E601B" w:rsidRDefault="00EC629E" w:rsidP="00EC629E">
      <w:pPr>
        <w:autoSpaceDE w:val="0"/>
        <w:autoSpaceDN w:val="0"/>
        <w:adjustRightInd w:val="0"/>
        <w:jc w:val="center"/>
        <w:rPr>
          <w:rFonts w:ascii="Marianne" w:hAnsi="Marianne"/>
          <w:b/>
          <w:bCs/>
          <w:i/>
          <w:sz w:val="22"/>
          <w:szCs w:val="2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EC629E" w:rsidRPr="000E601B" w14:paraId="215A95DD" w14:textId="77777777" w:rsidTr="004C6183">
        <w:trPr>
          <w:jc w:val="center"/>
        </w:trPr>
        <w:tc>
          <w:tcPr>
            <w:tcW w:w="5244" w:type="dxa"/>
            <w:shd w:val="clear" w:color="auto" w:fill="auto"/>
          </w:tcPr>
          <w:p w14:paraId="7B007CED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  <w:r w:rsidRPr="000E601B">
              <w:rPr>
                <w:rFonts w:ascii="Marianne" w:eastAsia="Calibri" w:hAnsi="Marianne"/>
                <w:sz w:val="22"/>
                <w:szCs w:val="20"/>
              </w:rPr>
              <w:t>Nom de famille</w:t>
            </w:r>
            <w:r w:rsidRPr="000E601B">
              <w:rPr>
                <w:rFonts w:ascii="Calibri" w:eastAsia="Calibri" w:hAnsi="Calibri" w:cs="Calibri"/>
                <w:sz w:val="22"/>
                <w:szCs w:val="20"/>
              </w:rPr>
              <w:t> </w:t>
            </w:r>
            <w:r w:rsidRPr="000E601B">
              <w:rPr>
                <w:rFonts w:ascii="Marianne" w:eastAsia="Calibri" w:hAnsi="Marianne"/>
                <w:sz w:val="22"/>
                <w:szCs w:val="20"/>
              </w:rPr>
              <w:t xml:space="preserve">: </w:t>
            </w:r>
          </w:p>
        </w:tc>
        <w:tc>
          <w:tcPr>
            <w:tcW w:w="5244" w:type="dxa"/>
            <w:shd w:val="clear" w:color="auto" w:fill="auto"/>
          </w:tcPr>
          <w:p w14:paraId="5CC58A61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</w:p>
        </w:tc>
      </w:tr>
      <w:tr w:rsidR="00EC629E" w:rsidRPr="000E601B" w14:paraId="372BA269" w14:textId="77777777" w:rsidTr="004C6183">
        <w:trPr>
          <w:jc w:val="center"/>
        </w:trPr>
        <w:tc>
          <w:tcPr>
            <w:tcW w:w="5244" w:type="dxa"/>
            <w:shd w:val="clear" w:color="auto" w:fill="auto"/>
          </w:tcPr>
          <w:p w14:paraId="2B3404F8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  <w:r w:rsidRPr="000E601B">
              <w:rPr>
                <w:rFonts w:ascii="Marianne" w:eastAsia="Calibri" w:hAnsi="Marianne"/>
                <w:sz w:val="22"/>
                <w:szCs w:val="20"/>
              </w:rPr>
              <w:t xml:space="preserve">Nom d’usage : </w:t>
            </w:r>
          </w:p>
        </w:tc>
        <w:tc>
          <w:tcPr>
            <w:tcW w:w="5244" w:type="dxa"/>
            <w:shd w:val="clear" w:color="auto" w:fill="auto"/>
          </w:tcPr>
          <w:p w14:paraId="05AF7517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  <w:r w:rsidRPr="000E601B">
              <w:rPr>
                <w:rFonts w:ascii="Marianne" w:eastAsia="Calibri" w:hAnsi="Marianne"/>
                <w:sz w:val="22"/>
                <w:szCs w:val="20"/>
              </w:rPr>
              <w:t xml:space="preserve">Prénom : </w:t>
            </w:r>
          </w:p>
        </w:tc>
      </w:tr>
      <w:tr w:rsidR="00EC629E" w:rsidRPr="000E601B" w14:paraId="3F5669CC" w14:textId="77777777" w:rsidTr="004C6183">
        <w:trPr>
          <w:trHeight w:val="416"/>
          <w:jc w:val="center"/>
        </w:trPr>
        <w:tc>
          <w:tcPr>
            <w:tcW w:w="5244" w:type="dxa"/>
            <w:shd w:val="clear" w:color="auto" w:fill="auto"/>
          </w:tcPr>
          <w:p w14:paraId="200272AF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  <w:r>
              <w:rPr>
                <w:rFonts w:ascii="Marianne" w:eastAsia="Calibri" w:hAnsi="Marianne"/>
                <w:sz w:val="22"/>
                <w:szCs w:val="20"/>
              </w:rPr>
              <w:t>Fonction</w:t>
            </w:r>
            <w:r w:rsidRPr="000E601B">
              <w:rPr>
                <w:rFonts w:ascii="Marianne" w:eastAsia="Calibri" w:hAnsi="Marianne"/>
                <w:sz w:val="22"/>
                <w:szCs w:val="20"/>
              </w:rPr>
              <w:t xml:space="preserve"> : </w:t>
            </w:r>
          </w:p>
        </w:tc>
        <w:tc>
          <w:tcPr>
            <w:tcW w:w="5244" w:type="dxa"/>
            <w:shd w:val="clear" w:color="auto" w:fill="auto"/>
          </w:tcPr>
          <w:p w14:paraId="18F66391" w14:textId="77777777" w:rsidR="00EC629E" w:rsidRPr="000E601B" w:rsidRDefault="00EC629E" w:rsidP="004C6183">
            <w:pPr>
              <w:autoSpaceDE w:val="0"/>
              <w:autoSpaceDN w:val="0"/>
              <w:adjustRightInd w:val="0"/>
              <w:rPr>
                <w:rFonts w:ascii="Marianne" w:eastAsia="Calibri" w:hAnsi="Marianne"/>
                <w:sz w:val="22"/>
                <w:szCs w:val="20"/>
              </w:rPr>
            </w:pPr>
            <w:r w:rsidRPr="000E601B">
              <w:rPr>
                <w:rFonts w:ascii="Marianne" w:eastAsia="Calibri" w:hAnsi="Marianne"/>
                <w:sz w:val="22"/>
                <w:szCs w:val="20"/>
              </w:rPr>
              <w:t xml:space="preserve">Juridiction : </w:t>
            </w:r>
          </w:p>
        </w:tc>
      </w:tr>
    </w:tbl>
    <w:p w14:paraId="712592D2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497E68B7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11841A03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13E69D4A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112CDC34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010872D6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3C2A3B35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3B2E3453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769A31CF" w14:textId="77777777" w:rsidR="00EC629E" w:rsidRPr="00EF1494" w:rsidRDefault="00EC629E" w:rsidP="00EC629E">
      <w:pPr>
        <w:autoSpaceDE w:val="0"/>
        <w:autoSpaceDN w:val="0"/>
        <w:adjustRightInd w:val="0"/>
        <w:jc w:val="both"/>
        <w:rPr>
          <w:rFonts w:ascii="Marianne" w:hAnsi="Marianne"/>
          <w:b/>
          <w:bCs/>
          <w:i/>
          <w:iCs/>
          <w:szCs w:val="22"/>
        </w:rPr>
      </w:pPr>
      <w:r w:rsidRPr="00EF1494">
        <w:rPr>
          <w:rFonts w:ascii="Marianne" w:hAnsi="Marianne"/>
          <w:b/>
          <w:bCs/>
          <w:i/>
          <w:iCs/>
          <w:szCs w:val="22"/>
        </w:rPr>
        <w:t xml:space="preserve">Recommandation : </w:t>
      </w:r>
      <w:r>
        <w:rPr>
          <w:rFonts w:ascii="Marianne" w:hAnsi="Marianne"/>
          <w:b/>
          <w:bCs/>
          <w:i/>
          <w:iCs/>
          <w:szCs w:val="22"/>
        </w:rPr>
        <w:t xml:space="preserve">accéder à des fonctions d’encadrement supérieur suppose l’acquisition de compétences en savoir-faire et savoir-être. </w:t>
      </w:r>
    </w:p>
    <w:p w14:paraId="1475D45A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076047CE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13AF6BC7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4BC65EC6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142EB596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5EF9054C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124D0B3B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30B48903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18F902DF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23EFE321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44E932B8" w14:textId="77777777" w:rsidR="00EC629E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2A95CE26" w14:textId="77777777" w:rsidR="00EC629E" w:rsidRPr="00B2179D" w:rsidRDefault="00EC629E" w:rsidP="00EC629E">
      <w:pPr>
        <w:pStyle w:val="GrandA"/>
        <w:numPr>
          <w:ilvl w:val="0"/>
          <w:numId w:val="0"/>
        </w:numPr>
        <w:rPr>
          <w:sz w:val="20"/>
          <w:szCs w:val="20"/>
        </w:rPr>
      </w:pPr>
      <w:bookmarkStart w:id="1" w:name="_Hlk202792264"/>
      <w:r w:rsidRPr="00B2179D">
        <w:rPr>
          <w:sz w:val="20"/>
          <w:szCs w:val="20"/>
        </w:rPr>
        <w:lastRenderedPageBreak/>
        <w:t>Fonctions actuelles</w:t>
      </w:r>
    </w:p>
    <w:p w14:paraId="50124971" w14:textId="77777777" w:rsidR="00EC629E" w:rsidRPr="00B2179D" w:rsidRDefault="00EC629E" w:rsidP="00EC629E">
      <w:pPr>
        <w:pStyle w:val="Pieddepage"/>
        <w:tabs>
          <w:tab w:val="clear" w:pos="4536"/>
          <w:tab w:val="clear" w:pos="9072"/>
          <w:tab w:val="left" w:leader="underscore" w:pos="9639"/>
        </w:tabs>
        <w:rPr>
          <w:rFonts w:ascii="Marianne" w:hAnsi="Marianne" w:cstheme="minorHAnsi"/>
          <w:smallCaps/>
          <w:sz w:val="20"/>
          <w:szCs w:val="20"/>
        </w:rPr>
      </w:pPr>
    </w:p>
    <w:tbl>
      <w:tblPr>
        <w:tblW w:w="1052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EC629E" w:rsidRPr="005F25B0" w14:paraId="68351BFA" w14:textId="77777777" w:rsidTr="004C6183">
        <w:tc>
          <w:tcPr>
            <w:tcW w:w="10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262" w14:textId="77777777" w:rsidR="00EC629E" w:rsidRPr="005F25B0" w:rsidRDefault="00EC629E" w:rsidP="004C6183">
            <w:pPr>
              <w:tabs>
                <w:tab w:val="left" w:leader="underscore" w:pos="9639"/>
              </w:tabs>
              <w:suppressAutoHyphens/>
              <w:spacing w:before="120" w:after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5F25B0">
              <w:rPr>
                <w:rFonts w:ascii="Marianne" w:hAnsi="Marianne" w:cstheme="minorHAnsi"/>
                <w:b/>
                <w:sz w:val="20"/>
                <w:szCs w:val="20"/>
              </w:rPr>
              <w:t xml:space="preserve">Intitulé des fonctions </w:t>
            </w:r>
            <w:r w:rsidRPr="005F25B0">
              <w:rPr>
                <w:rFonts w:ascii="Marianne" w:hAnsi="Marianne" w:cstheme="minorHAnsi"/>
                <w:sz w:val="20"/>
                <w:szCs w:val="20"/>
              </w:rPr>
              <w:t xml:space="preserve">: </w:t>
            </w:r>
          </w:p>
          <w:p w14:paraId="369D6DBE" w14:textId="77777777" w:rsidR="00EC629E" w:rsidRPr="005F25B0" w:rsidRDefault="00EC629E" w:rsidP="004C6183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5F25B0">
              <w:rPr>
                <w:rFonts w:ascii="Marianne" w:hAnsi="Marianne" w:cstheme="minorHAnsi"/>
                <w:b/>
                <w:sz w:val="20"/>
                <w:szCs w:val="20"/>
              </w:rPr>
              <w:t>Fonctions d’encadrement</w:t>
            </w:r>
            <w:r w:rsidRPr="005F25B0">
              <w:rPr>
                <w:rStyle w:val="Appelnotedebasdep"/>
                <w:rFonts w:ascii="Marianne" w:hAnsi="Marianne" w:cstheme="minorHAnsi"/>
                <w:b/>
              </w:rPr>
              <w:footnoteReference w:id="2"/>
            </w:r>
            <w:r w:rsidRPr="005F25B0">
              <w:rPr>
                <w:rFonts w:ascii="Marianne" w:hAnsi="Marianne" w:cstheme="minorHAnsi"/>
                <w:b/>
                <w:sz w:val="20"/>
                <w:szCs w:val="20"/>
              </w:rPr>
              <w:t xml:space="preserve"> : </w:t>
            </w:r>
            <w:sdt>
              <w:sdtPr>
                <w:rPr>
                  <w:rFonts w:ascii="Marianne" w:hAnsi="Marianne" w:cstheme="minorHAnsi"/>
                  <w:b/>
                  <w:sz w:val="20"/>
                  <w:szCs w:val="20"/>
                </w:rPr>
                <w:id w:val="212348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5B0"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Pr="005F25B0">
              <w:rPr>
                <w:rFonts w:ascii="Marianne" w:hAnsi="Marianne" w:cstheme="minorHAnsi"/>
                <w:b/>
                <w:sz w:val="20"/>
                <w:szCs w:val="20"/>
              </w:rPr>
              <w:t xml:space="preserve"> oui </w:t>
            </w:r>
            <w:sdt>
              <w:sdtPr>
                <w:rPr>
                  <w:rFonts w:ascii="Marianne" w:hAnsi="Marianne" w:cstheme="minorHAnsi"/>
                  <w:b/>
                  <w:sz w:val="20"/>
                  <w:szCs w:val="20"/>
                </w:rPr>
                <w:id w:val="13847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5B0"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Pr="005F25B0">
              <w:rPr>
                <w:rFonts w:ascii="Marianne" w:hAnsi="Marianne" w:cstheme="minorHAnsi"/>
                <w:b/>
                <w:sz w:val="20"/>
                <w:szCs w:val="20"/>
              </w:rPr>
              <w:t xml:space="preserve"> non</w:t>
            </w:r>
          </w:p>
          <w:p w14:paraId="5087DA54" w14:textId="77777777" w:rsidR="00EC629E" w:rsidRPr="005F25B0" w:rsidRDefault="00EC629E" w:rsidP="004C6183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5F25B0">
              <w:rPr>
                <w:rFonts w:ascii="Marianne" w:hAnsi="Marianne" w:cstheme="minorHAnsi"/>
                <w:b/>
                <w:sz w:val="20"/>
                <w:szCs w:val="20"/>
              </w:rPr>
              <w:t xml:space="preserve">Attributions précises confiées à l’intéressé(e) : </w:t>
            </w:r>
          </w:p>
          <w:p w14:paraId="06CFAD39" w14:textId="77777777" w:rsidR="00EC629E" w:rsidRPr="00B2179D" w:rsidRDefault="00EC629E" w:rsidP="004C6183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5F25B0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</w:t>
            </w:r>
          </w:p>
        </w:tc>
      </w:tr>
      <w:bookmarkEnd w:id="1"/>
    </w:tbl>
    <w:p w14:paraId="587F2F78" w14:textId="77777777" w:rsidR="00EC629E" w:rsidRPr="005F25B0" w:rsidRDefault="00EC629E" w:rsidP="00EC629E">
      <w:pPr>
        <w:autoSpaceDE w:val="0"/>
        <w:autoSpaceDN w:val="0"/>
        <w:adjustRightInd w:val="0"/>
        <w:rPr>
          <w:rFonts w:ascii="Marianne" w:hAnsi="Marianne"/>
          <w:sz w:val="20"/>
          <w:szCs w:val="20"/>
        </w:rPr>
      </w:pPr>
    </w:p>
    <w:p w14:paraId="224CECC8" w14:textId="77777777" w:rsidR="00EC629E" w:rsidRPr="00B2179D" w:rsidRDefault="00EC629E" w:rsidP="00EC629E">
      <w:pPr>
        <w:pStyle w:val="GrandI"/>
        <w:rPr>
          <w:rFonts w:cstheme="minorHAnsi"/>
          <w:bCs w:val="0"/>
          <w:caps w:val="0"/>
          <w:smallCaps/>
          <w:sz w:val="20"/>
          <w:szCs w:val="20"/>
          <w:u w:val="none"/>
        </w:rPr>
      </w:pPr>
    </w:p>
    <w:p w14:paraId="7C24747E" w14:textId="77777777" w:rsidR="00EC629E" w:rsidRPr="00B2179D" w:rsidRDefault="00EC629E" w:rsidP="00EC629E">
      <w:pPr>
        <w:pStyle w:val="GrandI"/>
        <w:rPr>
          <w:sz w:val="20"/>
          <w:szCs w:val="20"/>
        </w:rPr>
      </w:pPr>
      <w:r w:rsidRPr="00B2179D">
        <w:rPr>
          <w:sz w:val="20"/>
          <w:szCs w:val="20"/>
        </w:rPr>
        <w:t xml:space="preserve">I - AppréciationS analytique ET LITTERALE sur les compétences </w:t>
      </w:r>
      <w:r>
        <w:rPr>
          <w:sz w:val="20"/>
          <w:szCs w:val="20"/>
        </w:rPr>
        <w:t>EN MATIERE D</w:t>
      </w:r>
      <w:r w:rsidRPr="00B2179D">
        <w:rPr>
          <w:sz w:val="20"/>
          <w:szCs w:val="20"/>
        </w:rPr>
        <w:t>’ENCADREMENT</w:t>
      </w:r>
    </w:p>
    <w:p w14:paraId="1D95FCB0" w14:textId="77777777" w:rsidR="00EC629E" w:rsidRPr="005F25B0" w:rsidRDefault="00EC629E" w:rsidP="00EC629E">
      <w:pPr>
        <w:pStyle w:val="GrandI"/>
        <w:rPr>
          <w:sz w:val="20"/>
          <w:szCs w:val="20"/>
        </w:rPr>
      </w:pPr>
    </w:p>
    <w:p w14:paraId="1E0BA99B" w14:textId="77777777" w:rsidR="00EC629E" w:rsidRPr="00EC629E" w:rsidRDefault="00EC629E" w:rsidP="00EC629E">
      <w:pPr>
        <w:pStyle w:val="GrandA"/>
        <w:numPr>
          <w:ilvl w:val="0"/>
          <w:numId w:val="6"/>
        </w:numPr>
        <w:rPr>
          <w:bCs w:val="0"/>
          <w:sz w:val="20"/>
          <w:szCs w:val="20"/>
        </w:rPr>
      </w:pPr>
      <w:r w:rsidRPr="00EC629E">
        <w:rPr>
          <w:rFonts w:cs="Times New Roman"/>
          <w:bCs w:val="0"/>
          <w:sz w:val="20"/>
          <w:szCs w:val="20"/>
        </w:rPr>
        <w:t xml:space="preserve">Appréciation analytique </w:t>
      </w:r>
    </w:p>
    <w:p w14:paraId="40766597" w14:textId="77777777" w:rsidR="00EC629E" w:rsidRPr="00755D4B" w:rsidRDefault="00EC629E" w:rsidP="00EC629E">
      <w:pPr>
        <w:pStyle w:val="GrandA"/>
        <w:numPr>
          <w:ilvl w:val="0"/>
          <w:numId w:val="0"/>
        </w:numPr>
        <w:ind w:left="720" w:hanging="360"/>
        <w:rPr>
          <w:bCs w:val="0"/>
          <w:sz w:val="20"/>
          <w:szCs w:val="20"/>
        </w:rPr>
      </w:pPr>
    </w:p>
    <w:p w14:paraId="19243A3C" w14:textId="77777777" w:rsidR="00EC629E" w:rsidRPr="005F25B0" w:rsidRDefault="00EC629E" w:rsidP="00EC629E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969"/>
        <w:gridCol w:w="1373"/>
        <w:gridCol w:w="3774"/>
      </w:tblGrid>
      <w:tr w:rsidR="00EC629E" w:rsidRPr="005F25B0" w14:paraId="766F9475" w14:textId="77777777" w:rsidTr="004C6183">
        <w:trPr>
          <w:cantSplit/>
          <w:trHeight w:val="1533"/>
          <w:jc w:val="center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AC440" w14:textId="77777777" w:rsidR="00EC629E" w:rsidRPr="00B2179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A7846B" w14:textId="77777777" w:rsidR="00EC629E" w:rsidRPr="00B2179D" w:rsidRDefault="00EC629E" w:rsidP="004C6183">
            <w:pPr>
              <w:spacing w:line="360" w:lineRule="auto"/>
              <w:ind w:left="113" w:right="113"/>
              <w:rPr>
                <w:rFonts w:ascii="Marianne" w:eastAsia="Calibri" w:hAnsi="Marianne"/>
                <w:b/>
                <w:i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extDirection w:val="btLr"/>
            <w:vAlign w:val="center"/>
          </w:tcPr>
          <w:p w14:paraId="718FED69" w14:textId="77777777" w:rsidR="00EC629E" w:rsidRPr="00B2179D" w:rsidRDefault="00EC629E" w:rsidP="004C6183">
            <w:pPr>
              <w:spacing w:line="360" w:lineRule="auto"/>
              <w:ind w:left="113" w:right="113"/>
              <w:jc w:val="center"/>
              <w:rPr>
                <w:rFonts w:ascii="Marianne" w:eastAsia="Calibri" w:hAnsi="Marianne"/>
                <w:b/>
                <w:i/>
                <w:sz w:val="16"/>
                <w:szCs w:val="16"/>
              </w:rPr>
            </w:pPr>
            <w:r>
              <w:rPr>
                <w:rFonts w:ascii="Marianne" w:eastAsia="Calibri" w:hAnsi="Marianne"/>
                <w:b/>
                <w:i/>
                <w:sz w:val="16"/>
                <w:szCs w:val="16"/>
              </w:rPr>
              <w:t>COMPETENCES particulièrement éprouvées</w:t>
            </w:r>
            <w:r w:rsidRPr="00B2179D">
              <w:rPr>
                <w:rStyle w:val="Appelnotedebasdep"/>
                <w:rFonts w:ascii="Marianne" w:eastAsia="Calibri" w:hAnsi="Marianne"/>
                <w:b/>
                <w:i/>
                <w:sz w:val="16"/>
                <w:szCs w:val="16"/>
              </w:rPr>
              <w:footnoteReference w:id="3"/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93CEC1" w14:textId="77777777" w:rsidR="00EC629E" w:rsidRPr="00B2179D" w:rsidRDefault="00EC629E" w:rsidP="004C6183">
            <w:pPr>
              <w:spacing w:line="360" w:lineRule="auto"/>
              <w:jc w:val="center"/>
              <w:rPr>
                <w:rFonts w:ascii="Marianne" w:eastAsia="Calibri" w:hAnsi="Marianne"/>
                <w:b/>
                <w:i/>
                <w:sz w:val="20"/>
                <w:szCs w:val="20"/>
              </w:rPr>
            </w:pPr>
            <w:r w:rsidRPr="00755D4B">
              <w:rPr>
                <w:rFonts w:ascii="Marianne" w:eastAsia="Calibri" w:hAnsi="Marianne"/>
                <w:b/>
                <w:i/>
                <w:sz w:val="20"/>
                <w:szCs w:val="20"/>
              </w:rPr>
              <w:t>OBSERVATIONS</w:t>
            </w:r>
          </w:p>
        </w:tc>
      </w:tr>
      <w:tr w:rsidR="00EC629E" w:rsidRPr="005F25B0" w14:paraId="2BB503A9" w14:textId="77777777" w:rsidTr="004C6183">
        <w:trPr>
          <w:trHeight w:val="567"/>
          <w:jc w:val="center"/>
        </w:trPr>
        <w:tc>
          <w:tcPr>
            <w:tcW w:w="1277" w:type="dxa"/>
            <w:vMerge w:val="restart"/>
            <w:shd w:val="clear" w:color="auto" w:fill="F2F2F2"/>
            <w:textDirection w:val="btLr"/>
            <w:vAlign w:val="center"/>
          </w:tcPr>
          <w:p w14:paraId="319F3E3F" w14:textId="77777777" w:rsidR="00EC629E" w:rsidRPr="00C80092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  <w:r w:rsidRPr="00C80092">
              <w:rPr>
                <w:rFonts w:ascii="Marianne" w:eastAsia="Calibri" w:hAnsi="Marianne"/>
                <w:b/>
                <w:sz w:val="20"/>
                <w:szCs w:val="20"/>
              </w:rPr>
              <w:t>SAVOIRS-ÊTRE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523C689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Faire preuve d’autorité, de maîtrise de soi et de diplomatie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88452D6" w14:textId="77777777" w:rsidR="00EC629E" w:rsidRPr="00B2179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576A7FC8" w14:textId="77777777" w:rsidR="00EC629E" w:rsidRPr="00755D4B" w:rsidRDefault="00EC629E" w:rsidP="004C6183">
            <w:pPr>
              <w:jc w:val="both"/>
              <w:rPr>
                <w:rFonts w:ascii="Marianne" w:eastAsia="Calibri" w:hAnsi="Marianne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C629E" w:rsidRPr="005F25B0" w14:paraId="46FDE4E5" w14:textId="77777777" w:rsidTr="004C6183">
        <w:trPr>
          <w:trHeight w:val="567"/>
          <w:jc w:val="center"/>
        </w:trPr>
        <w:tc>
          <w:tcPr>
            <w:tcW w:w="1277" w:type="dxa"/>
            <w:vMerge/>
            <w:shd w:val="clear" w:color="auto" w:fill="F2F2F2"/>
            <w:textDirection w:val="btLr"/>
            <w:vAlign w:val="center"/>
          </w:tcPr>
          <w:p w14:paraId="5A5A225D" w14:textId="77777777" w:rsidR="00EC629E" w:rsidRPr="005F25B0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4EE53DEC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Capacité à assurer la transmission des connaissances entre pairs et la mémoire du service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B857567" w14:textId="77777777" w:rsidR="00EC629E" w:rsidRPr="005F25B0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59F5D51F" w14:textId="77777777" w:rsidR="00EC629E" w:rsidRPr="00755D4B" w:rsidRDefault="00EC629E" w:rsidP="004C6183">
            <w:pPr>
              <w:jc w:val="both"/>
              <w:rPr>
                <w:rFonts w:ascii="Marianne" w:eastAsia="Calibri" w:hAnsi="Marianne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C629E" w:rsidRPr="005F25B0" w14:paraId="0C343F17" w14:textId="77777777" w:rsidTr="004C6183">
        <w:trPr>
          <w:trHeight w:val="567"/>
          <w:jc w:val="center"/>
        </w:trPr>
        <w:tc>
          <w:tcPr>
            <w:tcW w:w="1277" w:type="dxa"/>
            <w:vMerge/>
            <w:shd w:val="clear" w:color="auto" w:fill="F2F2F2"/>
            <w:textDirection w:val="btLr"/>
            <w:vAlign w:val="center"/>
          </w:tcPr>
          <w:p w14:paraId="15430ED8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489D2C4A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Capacité à s’inscrire dans une communauté de travail – esprit d’équipe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0B8F916" w14:textId="77777777" w:rsidR="00EC629E" w:rsidRPr="00B2179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6338918A" w14:textId="77777777" w:rsidR="00EC629E" w:rsidRPr="00755D4B" w:rsidRDefault="00EC629E" w:rsidP="004C6183">
            <w:pPr>
              <w:jc w:val="both"/>
              <w:rPr>
                <w:rFonts w:ascii="Marianne" w:eastAsia="Calibri" w:hAnsi="Marianne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C629E" w:rsidRPr="005F25B0" w14:paraId="68C603D6" w14:textId="77777777" w:rsidTr="004C6183">
        <w:trPr>
          <w:trHeight w:val="567"/>
          <w:jc w:val="center"/>
        </w:trPr>
        <w:tc>
          <w:tcPr>
            <w:tcW w:w="1277" w:type="dxa"/>
            <w:vMerge/>
            <w:shd w:val="clear" w:color="auto" w:fill="F2F2F2"/>
            <w:textDirection w:val="btLr"/>
            <w:vAlign w:val="center"/>
          </w:tcPr>
          <w:p w14:paraId="4B6514AB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7FD6D09D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Aptitude à l’écoute et au dialogue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F0E17D6" w14:textId="77777777" w:rsidR="00EC629E" w:rsidRPr="00B2179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0AB54FE0" w14:textId="77777777" w:rsidR="00EC629E" w:rsidRPr="00755D4B" w:rsidRDefault="00EC629E" w:rsidP="004C6183">
            <w:pPr>
              <w:jc w:val="both"/>
              <w:rPr>
                <w:rFonts w:ascii="Marianne" w:eastAsia="Calibri" w:hAnsi="Marianne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C629E" w:rsidRPr="005F25B0" w14:paraId="4EBC52DB" w14:textId="77777777" w:rsidTr="004C6183">
        <w:trPr>
          <w:trHeight w:val="567"/>
          <w:jc w:val="center"/>
        </w:trPr>
        <w:tc>
          <w:tcPr>
            <w:tcW w:w="1277" w:type="dxa"/>
            <w:vMerge/>
            <w:shd w:val="clear" w:color="auto" w:fill="F2F2F2"/>
            <w:textDirection w:val="btLr"/>
            <w:vAlign w:val="center"/>
          </w:tcPr>
          <w:p w14:paraId="0F8E232E" w14:textId="77777777" w:rsidR="00EC629E" w:rsidRPr="005F25B0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5AE8478B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Capacité à gérer les situations dans l’urgence - réactivité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C0D834E" w14:textId="77777777" w:rsidR="00EC629E" w:rsidRPr="005F25B0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4D72F8B7" w14:textId="77777777" w:rsidR="00EC629E" w:rsidRPr="005F25B0" w:rsidRDefault="00EC629E" w:rsidP="004C6183">
            <w:pPr>
              <w:jc w:val="both"/>
              <w:rPr>
                <w:rFonts w:ascii="Marianne" w:eastAsia="Calibri" w:hAnsi="Marianne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C629E" w:rsidRPr="005F25B0" w14:paraId="3FA1823C" w14:textId="77777777" w:rsidTr="004C6183">
        <w:trPr>
          <w:trHeight w:val="544"/>
          <w:jc w:val="center"/>
        </w:trPr>
        <w:tc>
          <w:tcPr>
            <w:tcW w:w="1277" w:type="dxa"/>
            <w:vMerge/>
            <w:shd w:val="clear" w:color="auto" w:fill="F2F2F2"/>
            <w:textDirection w:val="btLr"/>
            <w:vAlign w:val="center"/>
          </w:tcPr>
          <w:p w14:paraId="29C37540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4A75DBFC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Capacité à s’inscrire dans la relation hiérarchique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685342E" w14:textId="77777777" w:rsidR="00EC629E" w:rsidRPr="00B2179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5F2F962F" w14:textId="77777777" w:rsidR="00EC629E" w:rsidRPr="00755D4B" w:rsidRDefault="00EC629E" w:rsidP="004C6183">
            <w:pPr>
              <w:jc w:val="both"/>
              <w:rPr>
                <w:rFonts w:ascii="Marianne" w:eastAsia="Calibri" w:hAnsi="Marianne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C629E" w:rsidRPr="005F25B0" w14:paraId="266D9E88" w14:textId="77777777" w:rsidTr="004C6183">
        <w:trPr>
          <w:trHeight w:val="544"/>
          <w:jc w:val="center"/>
        </w:trPr>
        <w:tc>
          <w:tcPr>
            <w:tcW w:w="1277" w:type="dxa"/>
            <w:vMerge/>
            <w:shd w:val="clear" w:color="auto" w:fill="F2F2F2"/>
            <w:textDirection w:val="btLr"/>
            <w:vAlign w:val="center"/>
          </w:tcPr>
          <w:p w14:paraId="320E069F" w14:textId="77777777" w:rsidR="00EC629E" w:rsidRPr="005F25B0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5F20DEE5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Sens des responsabilités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B13EEEE" w14:textId="77777777" w:rsidR="00EC629E" w:rsidRPr="005F25B0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16C1DDFB" w14:textId="77777777" w:rsidR="00EC629E" w:rsidRPr="00755D4B" w:rsidRDefault="00EC629E" w:rsidP="004C6183">
            <w:pPr>
              <w:jc w:val="both"/>
              <w:rPr>
                <w:rFonts w:ascii="Marianne" w:eastAsia="Calibri" w:hAnsi="Marianne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C629E" w:rsidRPr="005F25B0" w14:paraId="29804F62" w14:textId="77777777" w:rsidTr="004C6183">
        <w:trPr>
          <w:trHeight w:val="544"/>
          <w:jc w:val="center"/>
        </w:trPr>
        <w:tc>
          <w:tcPr>
            <w:tcW w:w="1277" w:type="dxa"/>
            <w:vMerge/>
            <w:shd w:val="clear" w:color="auto" w:fill="F2F2F2"/>
            <w:textDirection w:val="btLr"/>
            <w:vAlign w:val="center"/>
          </w:tcPr>
          <w:p w14:paraId="566791A9" w14:textId="77777777" w:rsidR="00EC629E" w:rsidRPr="005F25B0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5E4BDA75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Sens de l’innovation ou de l’initiative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F08A115" w14:textId="77777777" w:rsidR="00EC629E" w:rsidRPr="005F25B0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29186FA8" w14:textId="77777777" w:rsidR="00EC629E" w:rsidRPr="005F25B0" w:rsidRDefault="00EC629E" w:rsidP="004C6183">
            <w:pPr>
              <w:jc w:val="both"/>
              <w:rPr>
                <w:rFonts w:ascii="Marianne" w:eastAsia="Calibri" w:hAnsi="Marianne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C629E" w:rsidRPr="005F25B0" w14:paraId="27D4558E" w14:textId="77777777" w:rsidTr="004C6183">
        <w:trPr>
          <w:trHeight w:val="544"/>
          <w:jc w:val="center"/>
        </w:trPr>
        <w:tc>
          <w:tcPr>
            <w:tcW w:w="1277" w:type="dxa"/>
            <w:vMerge/>
            <w:shd w:val="clear" w:color="auto" w:fill="F2F2F2"/>
            <w:textDirection w:val="btLr"/>
            <w:vAlign w:val="center"/>
          </w:tcPr>
          <w:p w14:paraId="3A7223CA" w14:textId="77777777" w:rsidR="00EC629E" w:rsidRPr="005F25B0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47D3D745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 xml:space="preserve"> Capacité à faire preuve d’adaptabilité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4F65892" w14:textId="77777777" w:rsidR="00EC629E" w:rsidRPr="005F25B0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19B09F1A" w14:textId="77777777" w:rsidR="00EC629E" w:rsidRPr="005F25B0" w:rsidRDefault="00EC629E" w:rsidP="004C6183">
            <w:pPr>
              <w:jc w:val="both"/>
              <w:rPr>
                <w:rFonts w:ascii="Marianne" w:eastAsia="Calibri" w:hAnsi="Marianne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C629E" w:rsidRPr="005F25B0" w14:paraId="492C86AB" w14:textId="77777777" w:rsidTr="004C6183">
        <w:trPr>
          <w:trHeight w:val="567"/>
          <w:jc w:val="center"/>
        </w:trPr>
        <w:tc>
          <w:tcPr>
            <w:tcW w:w="1277" w:type="dxa"/>
            <w:vMerge w:val="restart"/>
            <w:shd w:val="clear" w:color="auto" w:fill="F2F2F2"/>
            <w:textDirection w:val="btLr"/>
            <w:vAlign w:val="center"/>
          </w:tcPr>
          <w:p w14:paraId="17E2E967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B2179D">
              <w:rPr>
                <w:rFonts w:ascii="Marianne" w:eastAsia="Calibri" w:hAnsi="Marianne"/>
                <w:b/>
                <w:bCs/>
                <w:sz w:val="20"/>
                <w:szCs w:val="20"/>
              </w:rPr>
              <w:t>SAVOIR</w:t>
            </w:r>
            <w:r>
              <w:rPr>
                <w:rFonts w:ascii="Marianne" w:eastAsia="Calibri" w:hAnsi="Marianne"/>
                <w:b/>
                <w:bCs/>
                <w:sz w:val="20"/>
                <w:szCs w:val="20"/>
              </w:rPr>
              <w:t>S</w:t>
            </w:r>
            <w:r w:rsidRPr="00B2179D">
              <w:rPr>
                <w:rFonts w:ascii="Marianne" w:eastAsia="Calibri" w:hAnsi="Marianne"/>
                <w:b/>
                <w:bCs/>
                <w:sz w:val="20"/>
                <w:szCs w:val="20"/>
              </w:rPr>
              <w:t>-FAIRE</w:t>
            </w:r>
          </w:p>
          <w:p w14:paraId="7720CC76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  <w:p w14:paraId="4050C5FA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  <w:p w14:paraId="75C7CC14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  <w:p w14:paraId="0CED0751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  <w:p w14:paraId="7C3E5F33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  <w:p w14:paraId="7FD7313E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  <w:p w14:paraId="7D891254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  <w:p w14:paraId="0E9115A2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  <w:p w14:paraId="6EF797BA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sz w:val="20"/>
                <w:szCs w:val="20"/>
              </w:rPr>
            </w:pPr>
          </w:p>
          <w:p w14:paraId="2B84BD66" w14:textId="77777777" w:rsidR="00EC629E" w:rsidRPr="00B2179D" w:rsidRDefault="00EC629E" w:rsidP="004C6183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1E62AB3A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Capacité à décider et à motiver ses décisions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A4F9A40" w14:textId="77777777" w:rsidR="00EC629E" w:rsidRPr="00B2179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6ADD5C58" w14:textId="77777777" w:rsidR="00EC629E" w:rsidRPr="00B2179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5F25B0" w14:paraId="059EB777" w14:textId="77777777" w:rsidTr="004C6183">
        <w:trPr>
          <w:trHeight w:val="567"/>
          <w:jc w:val="center"/>
        </w:trPr>
        <w:tc>
          <w:tcPr>
            <w:tcW w:w="1277" w:type="dxa"/>
            <w:vMerge/>
            <w:shd w:val="clear" w:color="auto" w:fill="F2F2F2"/>
            <w:textDirection w:val="btLr"/>
            <w:vAlign w:val="center"/>
          </w:tcPr>
          <w:p w14:paraId="4C371AC6" w14:textId="77777777" w:rsidR="00EC629E" w:rsidRPr="00B2179D" w:rsidRDefault="00EC629E" w:rsidP="004C6183">
            <w:pPr>
              <w:ind w:left="113" w:right="113"/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790AF0CC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 xml:space="preserve">Capacité à prioriser, à gérer les flux, et maîtriser les délais 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3C4BE44" w14:textId="77777777" w:rsidR="00EC629E" w:rsidRPr="00B2179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1DC40FCC" w14:textId="77777777" w:rsidR="00EC629E" w:rsidRPr="00B2179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5F25B0" w14:paraId="6ED11446" w14:textId="77777777" w:rsidTr="004C6183">
        <w:trPr>
          <w:trHeight w:val="567"/>
          <w:jc w:val="center"/>
        </w:trPr>
        <w:tc>
          <w:tcPr>
            <w:tcW w:w="1277" w:type="dxa"/>
            <w:vMerge/>
            <w:shd w:val="clear" w:color="auto" w:fill="F2F2F2"/>
            <w:vAlign w:val="center"/>
          </w:tcPr>
          <w:p w14:paraId="34F1061B" w14:textId="77777777" w:rsidR="00EC629E" w:rsidRPr="00B2179D" w:rsidRDefault="00EC629E" w:rsidP="004C6183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1D84044A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Capacité à déléguer, à appréhender l’équipe autour du magistrat et à évaluer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CA5537C" w14:textId="77777777" w:rsidR="00EC629E" w:rsidRPr="00B2179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1D80BCA0" w14:textId="77777777" w:rsidR="00EC629E" w:rsidRPr="00B2179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5F25B0" w14:paraId="6199CBAC" w14:textId="77777777" w:rsidTr="004C6183">
        <w:trPr>
          <w:trHeight w:hRule="exact" w:val="991"/>
          <w:jc w:val="center"/>
        </w:trPr>
        <w:tc>
          <w:tcPr>
            <w:tcW w:w="1277" w:type="dxa"/>
            <w:vMerge/>
            <w:shd w:val="clear" w:color="auto" w:fill="F2F2F2"/>
            <w:vAlign w:val="center"/>
          </w:tcPr>
          <w:p w14:paraId="6603AC93" w14:textId="77777777" w:rsidR="00EC629E" w:rsidRPr="00B2179D" w:rsidRDefault="00EC629E" w:rsidP="004C6183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36007A04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Capacité à prendre en compte l’environnement institutionnel et à communiquer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B55B389" w14:textId="77777777" w:rsidR="00EC629E" w:rsidRPr="00B2179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31D55E92" w14:textId="77777777" w:rsidR="00EC629E" w:rsidRPr="00B2179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5F25B0" w14:paraId="2AD86AC9" w14:textId="77777777" w:rsidTr="004C6183">
        <w:trPr>
          <w:trHeight w:hRule="exact" w:val="646"/>
          <w:jc w:val="center"/>
        </w:trPr>
        <w:tc>
          <w:tcPr>
            <w:tcW w:w="1277" w:type="dxa"/>
            <w:vMerge/>
            <w:shd w:val="clear" w:color="auto" w:fill="F2F2F2"/>
            <w:vAlign w:val="center"/>
          </w:tcPr>
          <w:p w14:paraId="64276E02" w14:textId="77777777" w:rsidR="00EC629E" w:rsidRPr="005F25B0" w:rsidRDefault="00EC629E" w:rsidP="004C6183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57B42B7A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 xml:space="preserve">Capacité à gérer les conflits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5F4BE9D" w14:textId="77777777" w:rsidR="00EC629E" w:rsidRPr="005F25B0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right w:val="single" w:sz="4" w:space="0" w:color="auto"/>
            </w:tcBorders>
            <w:shd w:val="clear" w:color="auto" w:fill="auto"/>
          </w:tcPr>
          <w:p w14:paraId="094157F8" w14:textId="77777777" w:rsidR="00EC629E" w:rsidRPr="005F25B0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5F25B0" w14:paraId="7C0AB561" w14:textId="77777777" w:rsidTr="004C6183">
        <w:trPr>
          <w:trHeight w:hRule="exact" w:val="774"/>
          <w:jc w:val="center"/>
        </w:trPr>
        <w:tc>
          <w:tcPr>
            <w:tcW w:w="1277" w:type="dxa"/>
            <w:vMerge/>
            <w:shd w:val="clear" w:color="auto" w:fill="F2F2F2"/>
            <w:vAlign w:val="center"/>
          </w:tcPr>
          <w:p w14:paraId="4B856282" w14:textId="77777777" w:rsidR="00EC629E" w:rsidRPr="005F25B0" w:rsidRDefault="00EC629E" w:rsidP="004C6183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720E5A0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Organiser, coordonner ou à animer un service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60125" w14:textId="77777777" w:rsidR="00EC629E" w:rsidRPr="005F25B0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6AFFF" w14:textId="77777777" w:rsidR="00EC629E" w:rsidRPr="005F25B0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5F25B0" w14:paraId="42355A9B" w14:textId="77777777" w:rsidTr="004C6183">
        <w:trPr>
          <w:trHeight w:hRule="exact" w:val="1138"/>
          <w:jc w:val="center"/>
        </w:trPr>
        <w:tc>
          <w:tcPr>
            <w:tcW w:w="1277" w:type="dxa"/>
            <w:vMerge/>
            <w:shd w:val="clear" w:color="auto" w:fill="F2F2F2"/>
            <w:vAlign w:val="center"/>
          </w:tcPr>
          <w:p w14:paraId="41DD523C" w14:textId="77777777" w:rsidR="00EC629E" w:rsidRPr="005F25B0" w:rsidRDefault="00EC629E" w:rsidP="004C6183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2A89559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C80092">
              <w:rPr>
                <w:rFonts w:ascii="Marianne" w:hAnsi="Marianne" w:cs="Arial"/>
                <w:color w:val="000000"/>
                <w:sz w:val="20"/>
                <w:szCs w:val="20"/>
                <w:shd w:val="clear" w:color="auto" w:fill="EDEDED" w:themeFill="accent3" w:themeFillTint="33"/>
              </w:rPr>
              <w:t>Capacité à représenter l'institution</w:t>
            </w:r>
            <w:r w:rsidRPr="00C80092">
              <w:rPr>
                <w:rFonts w:ascii="Marianne" w:hAnsi="Marianne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80092">
              <w:rPr>
                <w:rFonts w:ascii="Marianne" w:hAnsi="Marianne" w:cs="Arial"/>
                <w:color w:val="000000"/>
                <w:sz w:val="20"/>
                <w:szCs w:val="20"/>
                <w:shd w:val="clear" w:color="auto" w:fill="EDEDED" w:themeFill="accent3" w:themeFillTint="33"/>
              </w:rPr>
              <w:t>judiciaire</w:t>
            </w:r>
            <w:r>
              <w:rPr>
                <w:rFonts w:ascii="Marianne" w:hAnsi="Marianne" w:cs="Arial"/>
                <w:color w:val="000000"/>
                <w:sz w:val="20"/>
                <w:szCs w:val="20"/>
                <w:shd w:val="clear" w:color="auto" w:fill="EDEDED" w:themeFill="accent3" w:themeFillTint="33"/>
              </w:rPr>
              <w:t xml:space="preserve"> et à assurer son rayonnement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65118" w14:textId="77777777" w:rsidR="00EC629E" w:rsidRPr="005F25B0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1F6C8" w14:textId="77777777" w:rsidR="00EC629E" w:rsidRPr="005F25B0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  <w:tr w:rsidR="00EC629E" w:rsidRPr="005F25B0" w14:paraId="64A8D75E" w14:textId="77777777" w:rsidTr="004C6183">
        <w:trPr>
          <w:trHeight w:hRule="exact" w:val="969"/>
          <w:jc w:val="center"/>
        </w:trPr>
        <w:tc>
          <w:tcPr>
            <w:tcW w:w="1277" w:type="dxa"/>
            <w:vMerge/>
            <w:shd w:val="clear" w:color="auto" w:fill="F2F2F2"/>
            <w:vAlign w:val="center"/>
          </w:tcPr>
          <w:p w14:paraId="13E1C135" w14:textId="77777777" w:rsidR="00EC629E" w:rsidRPr="00B2179D" w:rsidRDefault="00EC629E" w:rsidP="004C6183">
            <w:pPr>
              <w:rPr>
                <w:rFonts w:ascii="Marianne" w:eastAsia="Calibri" w:hAnsi="Marianne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6BDBA03" w14:textId="77777777" w:rsidR="00EC629E" w:rsidRPr="00DA5BE4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  <w:r w:rsidRPr="00DA5BE4">
              <w:rPr>
                <w:rFonts w:ascii="Marianne" w:eastAsia="Calibri" w:hAnsi="Marianne"/>
                <w:sz w:val="20"/>
                <w:szCs w:val="20"/>
              </w:rPr>
              <w:t>Connaissance et capacité à mettre en œuvre les règles statutaires, des règles éthiques et déontologiques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5E1ED" w14:textId="77777777" w:rsidR="00EC629E" w:rsidRPr="00B2179D" w:rsidRDefault="00EC629E" w:rsidP="004C6183">
            <w:pPr>
              <w:jc w:val="center"/>
              <w:rPr>
                <w:rFonts w:ascii="Marianne" w:eastAsia="Calibri" w:hAnsi="Marianne"/>
                <w:b/>
                <w:sz w:val="20"/>
                <w:szCs w:val="20"/>
              </w:rPr>
            </w:pPr>
          </w:p>
        </w:tc>
        <w:tc>
          <w:tcPr>
            <w:tcW w:w="3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1CF5" w14:textId="77777777" w:rsidR="00EC629E" w:rsidRPr="00B2179D" w:rsidRDefault="00EC629E" w:rsidP="004C6183">
            <w:pPr>
              <w:jc w:val="both"/>
              <w:rPr>
                <w:rFonts w:ascii="Marianne" w:eastAsia="Calibri" w:hAnsi="Marianne"/>
                <w:sz w:val="20"/>
                <w:szCs w:val="20"/>
              </w:rPr>
            </w:pPr>
          </w:p>
        </w:tc>
      </w:tr>
    </w:tbl>
    <w:p w14:paraId="3C5B0E5C" w14:textId="77777777" w:rsidR="00EC629E" w:rsidRPr="00B2179D" w:rsidRDefault="00EC629E" w:rsidP="00EC629E">
      <w:pPr>
        <w:jc w:val="both"/>
        <w:rPr>
          <w:sz w:val="20"/>
          <w:szCs w:val="20"/>
        </w:rPr>
      </w:pPr>
    </w:p>
    <w:p w14:paraId="0C42B7C4" w14:textId="77777777" w:rsidR="00EC629E" w:rsidRPr="00B2179D" w:rsidRDefault="00EC629E" w:rsidP="00EC629E">
      <w:pPr>
        <w:jc w:val="both"/>
        <w:rPr>
          <w:sz w:val="20"/>
          <w:szCs w:val="20"/>
        </w:rPr>
      </w:pPr>
    </w:p>
    <w:p w14:paraId="76909398" w14:textId="77777777" w:rsidR="00EC629E" w:rsidRPr="00F25A2D" w:rsidRDefault="00EC629E" w:rsidP="00EC629E">
      <w:pPr>
        <w:pStyle w:val="GrandA"/>
        <w:numPr>
          <w:ilvl w:val="0"/>
          <w:numId w:val="2"/>
        </w:numPr>
        <w:jc w:val="both"/>
        <w:rPr>
          <w:sz w:val="20"/>
          <w:szCs w:val="20"/>
        </w:rPr>
      </w:pPr>
      <w:r w:rsidRPr="004E462B">
        <w:rPr>
          <w:sz w:val="20"/>
          <w:szCs w:val="20"/>
        </w:rPr>
        <w:t xml:space="preserve">Compétences professionnelles d’encadrant acquises au cours de la carrière ou développées, notamment au vu de réalisations ou situations particulières rencontrées au cours de la carrière, valorisables en matière d’encadrement </w:t>
      </w:r>
    </w:p>
    <w:p w14:paraId="237B33AB" w14:textId="77777777" w:rsidR="00EC629E" w:rsidRPr="00B2179D" w:rsidRDefault="00EC629E" w:rsidP="00EC629E">
      <w:pPr>
        <w:pStyle w:val="GrandA"/>
        <w:numPr>
          <w:ilvl w:val="0"/>
          <w:numId w:val="0"/>
        </w:numPr>
        <w:ind w:left="720"/>
        <w:rPr>
          <w:sz w:val="20"/>
          <w:szCs w:val="20"/>
        </w:rPr>
      </w:pPr>
    </w:p>
    <w:tbl>
      <w:tblPr>
        <w:tblW w:w="1052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EC629E" w:rsidRPr="005F25B0" w14:paraId="6C01DBCB" w14:textId="77777777" w:rsidTr="004C6183">
        <w:tc>
          <w:tcPr>
            <w:tcW w:w="10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9EDEE" w14:textId="77777777" w:rsidR="00EC629E" w:rsidRDefault="00EC629E" w:rsidP="004C6183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5F25B0">
              <w:rPr>
                <w:rFonts w:ascii="Marianne" w:hAnsi="Marianne" w:cstheme="minorHAnsi"/>
                <w:b/>
                <w:sz w:val="20"/>
                <w:szCs w:val="20"/>
              </w:rPr>
              <w:t>Savoir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>s</w:t>
            </w:r>
            <w:r w:rsidRPr="005F25B0">
              <w:rPr>
                <w:rFonts w:ascii="Marianne" w:hAnsi="Marianne" w:cstheme="minorHAnsi"/>
                <w:b/>
                <w:sz w:val="20"/>
                <w:szCs w:val="20"/>
              </w:rPr>
              <w:t>-faire :</w:t>
            </w:r>
            <w:r w:rsidRPr="005F25B0">
              <w:rPr>
                <w:rFonts w:ascii="Marianne" w:hAnsi="Marianne" w:cstheme="minorHAnsi"/>
                <w:bCs/>
                <w:sz w:val="20"/>
                <w:szCs w:val="20"/>
              </w:rPr>
              <w:t xml:space="preserve"> 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</w:t>
            </w:r>
            <w:r w:rsidRPr="005F25B0">
              <w:rPr>
                <w:rFonts w:ascii="Marianne" w:hAnsi="Marianne" w:cstheme="minorHAnsi"/>
                <w:b/>
                <w:sz w:val="20"/>
                <w:szCs w:val="20"/>
              </w:rPr>
              <w:t>Savoir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>s</w:t>
            </w:r>
            <w:r w:rsidRPr="005F25B0">
              <w:rPr>
                <w:rFonts w:ascii="Marianne" w:hAnsi="Marianne" w:cstheme="minorHAnsi"/>
                <w:b/>
                <w:sz w:val="20"/>
                <w:szCs w:val="20"/>
              </w:rPr>
              <w:t>-être :</w:t>
            </w:r>
            <w:r w:rsidRPr="005F25B0">
              <w:rPr>
                <w:rFonts w:ascii="Marianne" w:hAnsi="Marianne" w:cstheme="minorHAnsi"/>
                <w:bCs/>
                <w:sz w:val="20"/>
                <w:szCs w:val="20"/>
              </w:rPr>
              <w:t xml:space="preserve"> 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</w:t>
            </w:r>
            <w:r w:rsidRPr="005F25B0">
              <w:rPr>
                <w:rFonts w:ascii="Marianne" w:hAnsi="Marianne" w:cstheme="minorHAnsi"/>
                <w:bCs/>
                <w:sz w:val="20"/>
                <w:szCs w:val="20"/>
              </w:rPr>
              <w:lastRenderedPageBreak/>
              <w:t>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</w:t>
            </w:r>
          </w:p>
          <w:p w14:paraId="08A98FE4" w14:textId="77777777" w:rsidR="00EC629E" w:rsidRPr="005F25B0" w:rsidRDefault="00EC629E" w:rsidP="004C6183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mallCaps/>
                <w:sz w:val="20"/>
                <w:szCs w:val="20"/>
              </w:rPr>
            </w:pPr>
            <w:r w:rsidRPr="005F25B0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………………………………………………………………………….......................................................................................................………………</w:t>
            </w:r>
          </w:p>
        </w:tc>
      </w:tr>
    </w:tbl>
    <w:p w14:paraId="1E59DCE8" w14:textId="77777777" w:rsidR="00EC629E" w:rsidRPr="00B2179D" w:rsidRDefault="00EC629E" w:rsidP="00EC629E">
      <w:pPr>
        <w:jc w:val="both"/>
        <w:rPr>
          <w:rFonts w:ascii="Marianne" w:hAnsi="Marianne" w:cstheme="minorHAnsi"/>
          <w:b/>
          <w:bCs/>
          <w:sz w:val="20"/>
          <w:szCs w:val="20"/>
        </w:rPr>
      </w:pPr>
    </w:p>
    <w:p w14:paraId="787C61F5" w14:textId="77777777" w:rsidR="00EC629E" w:rsidRPr="00B2179D" w:rsidRDefault="00EC629E" w:rsidP="00EC629E">
      <w:pPr>
        <w:pStyle w:val="GrandI"/>
        <w:rPr>
          <w:sz w:val="20"/>
          <w:szCs w:val="20"/>
        </w:rPr>
      </w:pPr>
      <w:r>
        <w:rPr>
          <w:sz w:val="20"/>
          <w:szCs w:val="20"/>
        </w:rPr>
        <w:t>II</w:t>
      </w:r>
      <w:r w:rsidRPr="00B2179D">
        <w:rPr>
          <w:sz w:val="20"/>
          <w:szCs w:val="20"/>
        </w:rPr>
        <w:t xml:space="preserve"> - APPRÉCIATION GÉNÉRALE SUR LES MÉRITES POUR ACCÉDER AU TROISIEME GRADE</w:t>
      </w:r>
    </w:p>
    <w:p w14:paraId="56C6DE40" w14:textId="77777777" w:rsidR="00EC629E" w:rsidRPr="00B2179D" w:rsidRDefault="00EC629E" w:rsidP="00EC629E">
      <w:pPr>
        <w:pStyle w:val="Pieddepage"/>
        <w:tabs>
          <w:tab w:val="clear" w:pos="4536"/>
          <w:tab w:val="clear" w:pos="9072"/>
          <w:tab w:val="left" w:pos="2894"/>
        </w:tabs>
        <w:rPr>
          <w:rFonts w:ascii="Marianne" w:hAnsi="Marianne" w:cstheme="minorHAnsi"/>
          <w:b/>
          <w:bCs/>
          <w:smallCaps/>
          <w:sz w:val="20"/>
          <w:szCs w:val="20"/>
        </w:rPr>
      </w:pPr>
    </w:p>
    <w:p w14:paraId="26492CF8" w14:textId="77777777" w:rsidR="00EC629E" w:rsidRPr="005F25B0" w:rsidRDefault="00EC629E" w:rsidP="00EC629E">
      <w:pPr>
        <w:tabs>
          <w:tab w:val="left" w:leader="underscore" w:pos="9639"/>
        </w:tabs>
        <w:suppressAutoHyphens/>
        <w:rPr>
          <w:rFonts w:ascii="Marianne" w:hAnsi="Marianne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EC629E" w:rsidRPr="005F25B0" w14:paraId="70201138" w14:textId="77777777" w:rsidTr="004C6183">
        <w:tc>
          <w:tcPr>
            <w:tcW w:w="10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EF943" w14:textId="77777777" w:rsidR="00EC629E" w:rsidRPr="005F25B0" w:rsidRDefault="00EC629E" w:rsidP="004C6183">
            <w:pPr>
              <w:tabs>
                <w:tab w:val="left" w:leader="underscore" w:pos="9639"/>
              </w:tabs>
              <w:suppressAutoHyphens/>
              <w:spacing w:before="120" w:line="360" w:lineRule="auto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5F25B0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………………</w:t>
            </w:r>
          </w:p>
          <w:p w14:paraId="50BD7101" w14:textId="77777777" w:rsidR="00EC629E" w:rsidRPr="005F25B0" w:rsidRDefault="00EC629E" w:rsidP="004C6183">
            <w:pPr>
              <w:tabs>
                <w:tab w:val="left" w:leader="underscore" w:pos="9639"/>
              </w:tabs>
              <w:suppressAutoHyphens/>
              <w:spacing w:before="120" w:line="360" w:lineRule="auto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5F25B0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………………………………………………………………………….......................................................................................................………………</w:t>
            </w:r>
          </w:p>
          <w:p w14:paraId="0EA52243" w14:textId="77777777" w:rsidR="00EC629E" w:rsidRPr="005F25B0" w:rsidRDefault="00EC629E" w:rsidP="004C6183">
            <w:pPr>
              <w:tabs>
                <w:tab w:val="left" w:leader="underscore" w:pos="9639"/>
              </w:tabs>
              <w:suppressAutoHyphens/>
              <w:spacing w:before="12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5F25B0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………………………………………………………………………….......................................................................................................………………</w:t>
            </w:r>
          </w:p>
        </w:tc>
      </w:tr>
    </w:tbl>
    <w:p w14:paraId="194189FB" w14:textId="77777777" w:rsidR="00EC629E" w:rsidRPr="00B2179D" w:rsidRDefault="00EC629E" w:rsidP="00EC629E">
      <w:pPr>
        <w:pStyle w:val="Pieddepage"/>
        <w:tabs>
          <w:tab w:val="clear" w:pos="4536"/>
          <w:tab w:val="clear" w:pos="9072"/>
          <w:tab w:val="left" w:pos="2894"/>
        </w:tabs>
        <w:rPr>
          <w:rFonts w:ascii="Marianne" w:hAnsi="Marianne" w:cstheme="minorHAnsi"/>
          <w:b/>
          <w:bCs/>
          <w:i/>
          <w:iCs/>
          <w:smallCaps/>
          <w:sz w:val="20"/>
          <w:szCs w:val="20"/>
        </w:rPr>
      </w:pPr>
    </w:p>
    <w:p w14:paraId="025726BF" w14:textId="77777777" w:rsidR="00EC629E" w:rsidRPr="00B2179D" w:rsidRDefault="00EC629E" w:rsidP="00EC629E">
      <w:pPr>
        <w:pStyle w:val="Pieddepage"/>
        <w:tabs>
          <w:tab w:val="clear" w:pos="4536"/>
          <w:tab w:val="clear" w:pos="9072"/>
          <w:tab w:val="left" w:pos="2894"/>
        </w:tabs>
        <w:rPr>
          <w:rFonts w:ascii="Marianne" w:hAnsi="Marianne" w:cstheme="minorHAnsi"/>
          <w:b/>
          <w:bCs/>
          <w:i/>
          <w:iCs/>
          <w:smallCap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EC629E" w:rsidRPr="005F25B0" w14:paraId="5F764519" w14:textId="77777777" w:rsidTr="004C6183">
        <w:trPr>
          <w:jc w:val="center"/>
        </w:trPr>
        <w:tc>
          <w:tcPr>
            <w:tcW w:w="10488" w:type="dxa"/>
            <w:gridSpan w:val="2"/>
            <w:shd w:val="clear" w:color="auto" w:fill="auto"/>
          </w:tcPr>
          <w:p w14:paraId="64762894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5F25B0">
              <w:rPr>
                <w:rFonts w:ascii="Marianne" w:hAnsi="Marianne"/>
                <w:i/>
                <w:sz w:val="20"/>
                <w:szCs w:val="20"/>
              </w:rPr>
              <w:t>Nom et prénom du magistrat ayant renseigné le document</w:t>
            </w:r>
            <w:r w:rsidRPr="005F25B0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5F25B0">
              <w:rPr>
                <w:rFonts w:ascii="Marianne" w:hAnsi="Marianne"/>
                <w:i/>
                <w:sz w:val="20"/>
                <w:szCs w:val="20"/>
              </w:rPr>
              <w:t>:</w:t>
            </w:r>
            <w:r w:rsidRPr="005F25B0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23FFA2A4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5F25B0">
              <w:rPr>
                <w:rFonts w:ascii="Marianne" w:hAnsi="Marianne"/>
                <w:i/>
                <w:sz w:val="20"/>
                <w:szCs w:val="20"/>
              </w:rPr>
              <w:t>Qualité</w:t>
            </w:r>
            <w:r w:rsidRPr="005F25B0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5F25B0">
              <w:rPr>
                <w:rFonts w:ascii="Marianne" w:hAnsi="Marianne"/>
                <w:i/>
                <w:sz w:val="20"/>
                <w:szCs w:val="20"/>
              </w:rPr>
              <w:t>:</w:t>
            </w:r>
            <w:r w:rsidRPr="005F25B0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210F3523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EC629E" w:rsidRPr="005F25B0" w14:paraId="5F27CC01" w14:textId="77777777" w:rsidTr="004C6183">
        <w:trPr>
          <w:jc w:val="center"/>
        </w:trPr>
        <w:tc>
          <w:tcPr>
            <w:tcW w:w="5244" w:type="dxa"/>
            <w:shd w:val="clear" w:color="auto" w:fill="auto"/>
          </w:tcPr>
          <w:p w14:paraId="5745B190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5F25B0">
              <w:rPr>
                <w:rFonts w:ascii="Marianne" w:hAnsi="Marianne"/>
                <w:i/>
                <w:sz w:val="20"/>
                <w:szCs w:val="20"/>
              </w:rPr>
              <w:t>Fait le</w:t>
            </w:r>
            <w:proofErr w:type="gramEnd"/>
            <w:r w:rsidRPr="005F25B0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5F25B0">
              <w:rPr>
                <w:rFonts w:ascii="Marianne" w:hAnsi="Marianne"/>
                <w:i/>
                <w:sz w:val="20"/>
                <w:szCs w:val="20"/>
              </w:rPr>
              <w:t>:</w:t>
            </w:r>
            <w:r w:rsidRPr="005F25B0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27B9C737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  <w:p w14:paraId="1D1C6405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14:paraId="6535E1E4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5F25B0">
              <w:rPr>
                <w:rFonts w:ascii="Marianne" w:hAnsi="Marianne"/>
                <w:i/>
                <w:sz w:val="20"/>
                <w:szCs w:val="20"/>
              </w:rPr>
              <w:t>Signature</w:t>
            </w:r>
            <w:r w:rsidRPr="005F25B0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5F25B0">
              <w:rPr>
                <w:rFonts w:ascii="Marianne" w:hAnsi="Marianne"/>
                <w:i/>
                <w:sz w:val="20"/>
                <w:szCs w:val="20"/>
              </w:rPr>
              <w:t>:</w:t>
            </w:r>
            <w:r w:rsidRPr="005F25B0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</w:tr>
      <w:tr w:rsidR="00EC629E" w:rsidRPr="005F25B0" w14:paraId="2D90F00C" w14:textId="77777777" w:rsidTr="004C6183">
        <w:trPr>
          <w:jc w:val="center"/>
        </w:trPr>
        <w:tc>
          <w:tcPr>
            <w:tcW w:w="10488" w:type="dxa"/>
            <w:gridSpan w:val="2"/>
            <w:shd w:val="clear" w:color="auto" w:fill="auto"/>
          </w:tcPr>
          <w:p w14:paraId="14CA3CF3" w14:textId="77777777" w:rsidR="00EC629E" w:rsidRPr="00B2179D" w:rsidRDefault="00EC629E" w:rsidP="004C6183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Cs/>
                <w:i/>
                <w:sz w:val="20"/>
                <w:szCs w:val="20"/>
              </w:rPr>
            </w:pPr>
            <w:r w:rsidRPr="00B2179D">
              <w:rPr>
                <w:rFonts w:ascii="Marianne" w:hAnsi="Marianne"/>
                <w:bCs/>
                <w:i/>
                <w:sz w:val="20"/>
                <w:szCs w:val="20"/>
              </w:rPr>
              <w:t>(Il appartient au magistrat qui rédige le mémoire de le notifier ou de l</w:t>
            </w:r>
            <w:r>
              <w:rPr>
                <w:rFonts w:ascii="Marianne" w:hAnsi="Marianne"/>
                <w:bCs/>
                <w:i/>
                <w:sz w:val="20"/>
                <w:szCs w:val="20"/>
              </w:rPr>
              <w:t>e</w:t>
            </w:r>
            <w:r w:rsidRPr="00B2179D">
              <w:rPr>
                <w:rFonts w:ascii="Marianne" w:hAnsi="Marianne"/>
                <w:bCs/>
                <w:i/>
                <w:sz w:val="20"/>
                <w:szCs w:val="20"/>
              </w:rPr>
              <w:t xml:space="preserve"> faire notifier dès qu’il est rédigé)</w:t>
            </w:r>
          </w:p>
        </w:tc>
      </w:tr>
    </w:tbl>
    <w:p w14:paraId="2C55D7EC" w14:textId="77777777" w:rsidR="00EC629E" w:rsidRPr="00B2179D" w:rsidRDefault="00EC629E" w:rsidP="00EC629E">
      <w:pPr>
        <w:autoSpaceDE w:val="0"/>
        <w:autoSpaceDN w:val="0"/>
        <w:adjustRightInd w:val="0"/>
        <w:jc w:val="both"/>
        <w:rPr>
          <w:rFonts w:ascii="Marianne" w:hAnsi="Marianne"/>
          <w:sz w:val="20"/>
          <w:szCs w:val="20"/>
        </w:rPr>
      </w:pPr>
    </w:p>
    <w:p w14:paraId="74495139" w14:textId="77777777" w:rsidR="00EC629E" w:rsidRPr="005F25B0" w:rsidRDefault="00EC629E" w:rsidP="00EC629E">
      <w:pPr>
        <w:pStyle w:val="Pieddepage"/>
        <w:tabs>
          <w:tab w:val="clear" w:pos="4536"/>
          <w:tab w:val="clear" w:pos="9072"/>
          <w:tab w:val="left" w:pos="2894"/>
        </w:tabs>
        <w:rPr>
          <w:rFonts w:ascii="Marianne" w:hAnsi="Marianne" w:cstheme="minorHAnsi"/>
          <w:b/>
          <w:i/>
          <w:iCs/>
          <w:smallCaps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9"/>
        <w:gridCol w:w="5217"/>
      </w:tblGrid>
      <w:tr w:rsidR="00EC629E" w:rsidRPr="005F25B0" w14:paraId="5989D9C0" w14:textId="77777777" w:rsidTr="004C6183">
        <w:trPr>
          <w:jc w:val="center"/>
        </w:trPr>
        <w:tc>
          <w:tcPr>
            <w:tcW w:w="5219" w:type="dxa"/>
            <w:shd w:val="clear" w:color="auto" w:fill="auto"/>
          </w:tcPr>
          <w:p w14:paraId="3BBDE567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5F25B0">
              <w:rPr>
                <w:rFonts w:ascii="Marianne" w:hAnsi="Marianne"/>
                <w:b/>
                <w:sz w:val="20"/>
                <w:szCs w:val="20"/>
              </w:rPr>
              <w:t>Pris connaissance le</w:t>
            </w:r>
            <w:r w:rsidRPr="005F25B0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5F25B0">
              <w:rPr>
                <w:rFonts w:ascii="Marianne" w:hAnsi="Marianne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shd w:val="clear" w:color="auto" w:fill="auto"/>
          </w:tcPr>
          <w:p w14:paraId="7F167742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5F25B0">
              <w:rPr>
                <w:rFonts w:ascii="Marianne" w:hAnsi="Marianne"/>
                <w:b/>
                <w:sz w:val="20"/>
                <w:szCs w:val="20"/>
              </w:rPr>
              <w:t>Signature du magistrat intéressé</w:t>
            </w:r>
            <w:r w:rsidRPr="005F25B0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5F25B0">
              <w:rPr>
                <w:rFonts w:ascii="Marianne" w:hAnsi="Marianne"/>
                <w:b/>
                <w:sz w:val="20"/>
                <w:szCs w:val="20"/>
              </w:rPr>
              <w:t xml:space="preserve">: </w:t>
            </w:r>
          </w:p>
          <w:p w14:paraId="1BEA0CD3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14:paraId="7CFAB937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14:paraId="39A06685" w14:textId="77777777" w:rsidR="00EC629E" w:rsidRPr="005F25B0" w:rsidRDefault="00EC629E" w:rsidP="004C6183">
            <w:pPr>
              <w:autoSpaceDE w:val="0"/>
              <w:autoSpaceDN w:val="0"/>
              <w:adjustRightInd w:val="0"/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18738800" w14:textId="77777777" w:rsidR="00EC629E" w:rsidRPr="00B2179D" w:rsidRDefault="00EC629E" w:rsidP="00EC629E">
      <w:pPr>
        <w:autoSpaceDE w:val="0"/>
        <w:autoSpaceDN w:val="0"/>
        <w:adjustRightInd w:val="0"/>
        <w:jc w:val="both"/>
        <w:rPr>
          <w:rFonts w:ascii="Marianne Light" w:hAnsi="Marianne Light"/>
          <w:b/>
          <w:i/>
          <w:iCs/>
          <w:color w:val="FF0000"/>
          <w:sz w:val="20"/>
          <w:szCs w:val="20"/>
        </w:rPr>
      </w:pPr>
    </w:p>
    <w:p w14:paraId="23351509" w14:textId="77777777" w:rsidR="00EC629E" w:rsidRPr="00B2179D" w:rsidRDefault="00EC629E" w:rsidP="00EC629E">
      <w:pPr>
        <w:autoSpaceDE w:val="0"/>
        <w:autoSpaceDN w:val="0"/>
        <w:adjustRightInd w:val="0"/>
        <w:jc w:val="both"/>
        <w:rPr>
          <w:rFonts w:ascii="Marianne Light" w:hAnsi="Marianne Light"/>
          <w:b/>
          <w:bCs/>
          <w:i/>
          <w:iCs/>
          <w:color w:val="FF0000"/>
          <w:sz w:val="20"/>
          <w:szCs w:val="20"/>
        </w:rPr>
      </w:pPr>
    </w:p>
    <w:p w14:paraId="4674B41D" w14:textId="77777777" w:rsidR="00EC629E" w:rsidRPr="00F736D7" w:rsidRDefault="00EC629E" w:rsidP="00EC629E"/>
    <w:p w14:paraId="2F2C511E" w14:textId="77777777" w:rsidR="00EC629E" w:rsidRDefault="00EC629E" w:rsidP="000F32A4">
      <w:pPr>
        <w:autoSpaceDE w:val="0"/>
        <w:autoSpaceDN w:val="0"/>
        <w:adjustRightInd w:val="0"/>
        <w:rPr>
          <w:rFonts w:ascii="Marianne" w:hAnsi="Marianne"/>
          <w:bCs/>
          <w:sz w:val="22"/>
          <w:szCs w:val="22"/>
        </w:rPr>
      </w:pPr>
    </w:p>
    <w:sectPr w:rsidR="00EC629E" w:rsidSect="00784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39" w:footer="29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3F34" w14:textId="77777777" w:rsidR="002714A5" w:rsidRDefault="002714A5" w:rsidP="000F32A4">
      <w:r>
        <w:separator/>
      </w:r>
    </w:p>
  </w:endnote>
  <w:endnote w:type="continuationSeparator" w:id="0">
    <w:p w14:paraId="600F57F2" w14:textId="77777777" w:rsidR="002714A5" w:rsidRDefault="002714A5" w:rsidP="000F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A715" w14:textId="77777777" w:rsidR="00295CC9" w:rsidRDefault="00295C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190A" w14:textId="77777777" w:rsidR="00295CC9" w:rsidRDefault="00295C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7B52" w14:textId="77777777" w:rsidR="00295CC9" w:rsidRDefault="00295C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3184" w14:textId="77777777" w:rsidR="002714A5" w:rsidRDefault="002714A5" w:rsidP="000F32A4">
      <w:r>
        <w:separator/>
      </w:r>
    </w:p>
  </w:footnote>
  <w:footnote w:type="continuationSeparator" w:id="0">
    <w:p w14:paraId="28C6482B" w14:textId="77777777" w:rsidR="002714A5" w:rsidRDefault="002714A5" w:rsidP="000F32A4">
      <w:r>
        <w:continuationSeparator/>
      </w:r>
    </w:p>
  </w:footnote>
  <w:footnote w:id="1">
    <w:p w14:paraId="7F3AB6B5" w14:textId="77777777" w:rsidR="00EC629E" w:rsidRPr="00667CED" w:rsidRDefault="00EC629E" w:rsidP="00EC629E">
      <w:pPr>
        <w:pStyle w:val="Notedebasdepage"/>
        <w:jc w:val="both"/>
        <w:rPr>
          <w:rFonts w:ascii="Marianne" w:hAnsi="Marianne"/>
        </w:rPr>
      </w:pPr>
      <w:r w:rsidRPr="00667CED">
        <w:rPr>
          <w:rStyle w:val="Appelnotedebasdep"/>
          <w:rFonts w:ascii="Marianne" w:hAnsi="Marianne"/>
        </w:rPr>
        <w:footnoteRef/>
      </w:r>
      <w:r w:rsidRPr="00667CED">
        <w:rPr>
          <w:rFonts w:ascii="Marianne" w:hAnsi="Marianne"/>
        </w:rPr>
        <w:t xml:space="preserve"> </w:t>
      </w:r>
      <w:r w:rsidRPr="00667CED">
        <w:rPr>
          <w:rFonts w:ascii="Marianne" w:hAnsi="Marianne"/>
          <w:sz w:val="16"/>
        </w:rPr>
        <w:t>Chaque</w:t>
      </w:r>
      <w:r>
        <w:rPr>
          <w:rFonts w:ascii="Marianne" w:hAnsi="Marianne"/>
          <w:sz w:val="16"/>
        </w:rPr>
        <w:t xml:space="preserve"> croix dans la case</w:t>
      </w:r>
      <w:r w:rsidRPr="00667CED">
        <w:rPr>
          <w:rFonts w:ascii="Marianne" w:hAnsi="Marianne"/>
          <w:sz w:val="16"/>
        </w:rPr>
        <w:t xml:space="preserve"> «</w:t>
      </w:r>
      <w:r w:rsidRPr="00667CED">
        <w:rPr>
          <w:rFonts w:ascii="Marianne" w:hAnsi="Marianne" w:cs="Calibri"/>
          <w:sz w:val="16"/>
        </w:rPr>
        <w:t> </w:t>
      </w:r>
      <w:r>
        <w:rPr>
          <w:rFonts w:ascii="Marianne" w:hAnsi="Marianne"/>
          <w:i/>
          <w:sz w:val="16"/>
        </w:rPr>
        <w:t xml:space="preserve">remarquable </w:t>
      </w:r>
      <w:r w:rsidRPr="00667CED">
        <w:rPr>
          <w:rFonts w:ascii="Marianne" w:hAnsi="Marianne" w:cs="Marianne Light"/>
          <w:sz w:val="16"/>
        </w:rPr>
        <w:t>»</w:t>
      </w:r>
      <w:r w:rsidRPr="00667CED">
        <w:rPr>
          <w:rFonts w:ascii="Marianne" w:hAnsi="Marianne"/>
          <w:sz w:val="16"/>
        </w:rPr>
        <w:t xml:space="preserve"> doit faire l</w:t>
      </w:r>
      <w:r w:rsidRPr="00667CED">
        <w:rPr>
          <w:rFonts w:ascii="Marianne" w:hAnsi="Marianne" w:cs="Marianne Light"/>
          <w:sz w:val="16"/>
        </w:rPr>
        <w:t>’</w:t>
      </w:r>
      <w:r w:rsidRPr="00667CED">
        <w:rPr>
          <w:rFonts w:ascii="Marianne" w:hAnsi="Marianne"/>
          <w:sz w:val="16"/>
        </w:rPr>
        <w:t>objet d</w:t>
      </w:r>
      <w:r w:rsidRPr="00667CED">
        <w:rPr>
          <w:rFonts w:ascii="Marianne" w:hAnsi="Marianne" w:cs="Marianne Light"/>
          <w:sz w:val="16"/>
        </w:rPr>
        <w:t>’</w:t>
      </w:r>
      <w:r w:rsidRPr="00667CED">
        <w:rPr>
          <w:rFonts w:ascii="Marianne" w:hAnsi="Marianne"/>
          <w:sz w:val="16"/>
        </w:rPr>
        <w:t xml:space="preserve">une </w:t>
      </w:r>
      <w:r>
        <w:rPr>
          <w:rFonts w:ascii="Marianne" w:hAnsi="Marianne"/>
          <w:sz w:val="16"/>
        </w:rPr>
        <w:t xml:space="preserve">appréciation </w:t>
      </w:r>
      <w:r w:rsidRPr="00667CED">
        <w:rPr>
          <w:rFonts w:ascii="Marianne" w:hAnsi="Marianne"/>
          <w:sz w:val="16"/>
        </w:rPr>
        <w:t>sp</w:t>
      </w:r>
      <w:r w:rsidRPr="00667CED">
        <w:rPr>
          <w:rFonts w:ascii="Marianne" w:hAnsi="Marianne" w:cs="Marianne Light"/>
          <w:sz w:val="16"/>
        </w:rPr>
        <w:t>é</w:t>
      </w:r>
      <w:r w:rsidRPr="00667CED">
        <w:rPr>
          <w:rFonts w:ascii="Marianne" w:hAnsi="Marianne"/>
          <w:sz w:val="16"/>
        </w:rPr>
        <w:t xml:space="preserve">cifique dans </w:t>
      </w:r>
      <w:r>
        <w:rPr>
          <w:rFonts w:ascii="Marianne" w:hAnsi="Marianne"/>
          <w:sz w:val="16"/>
        </w:rPr>
        <w:t>la colonne</w:t>
      </w:r>
      <w:r w:rsidRPr="00667CED">
        <w:rPr>
          <w:rFonts w:ascii="Marianne" w:hAnsi="Marianne"/>
          <w:sz w:val="16"/>
        </w:rPr>
        <w:t xml:space="preserve"> </w:t>
      </w:r>
      <w:r w:rsidRPr="00667CED">
        <w:rPr>
          <w:rFonts w:ascii="Marianne" w:hAnsi="Marianne" w:cs="Marianne Light"/>
          <w:sz w:val="16"/>
        </w:rPr>
        <w:t>«</w:t>
      </w:r>
      <w:r w:rsidRPr="00667CED">
        <w:rPr>
          <w:rFonts w:ascii="Marianne" w:hAnsi="Marianne" w:cs="Calibri"/>
          <w:sz w:val="16"/>
        </w:rPr>
        <w:t> </w:t>
      </w:r>
      <w:r w:rsidRPr="00667CED">
        <w:rPr>
          <w:rFonts w:ascii="Marianne" w:hAnsi="Marianne"/>
          <w:i/>
          <w:sz w:val="16"/>
        </w:rPr>
        <w:t>Observations</w:t>
      </w:r>
      <w:r w:rsidRPr="00667CED">
        <w:rPr>
          <w:rFonts w:ascii="Marianne" w:hAnsi="Marianne" w:cs="Calibri"/>
          <w:sz w:val="16"/>
        </w:rPr>
        <w:t> </w:t>
      </w:r>
      <w:r w:rsidRPr="00667CED">
        <w:rPr>
          <w:rFonts w:ascii="Marianne" w:hAnsi="Marianne" w:cs="Marianne Light"/>
          <w:sz w:val="16"/>
        </w:rPr>
        <w:t>»</w:t>
      </w:r>
      <w:r>
        <w:rPr>
          <w:rFonts w:ascii="Marianne" w:hAnsi="Marianne"/>
          <w:sz w:val="16"/>
        </w:rPr>
        <w:t xml:space="preserve"> ; ne pas renseigner une case ne signifie pas que le magistrat présenté n’a pas développé cette compétence mais qu’il ne l’a pas acquise à un niveau remarquable. </w:t>
      </w:r>
    </w:p>
  </w:footnote>
  <w:footnote w:id="2">
    <w:p w14:paraId="062E9F12" w14:textId="77777777" w:rsidR="00EC629E" w:rsidRPr="00B2179D" w:rsidRDefault="00EC629E" w:rsidP="00EC629E">
      <w:pPr>
        <w:pStyle w:val="Notedebasdepage"/>
        <w:rPr>
          <w:rFonts w:ascii="Marianne" w:hAnsi="Marianne"/>
          <w:sz w:val="16"/>
          <w:szCs w:val="16"/>
        </w:rPr>
      </w:pPr>
      <w:r w:rsidRPr="00B2179D">
        <w:rPr>
          <w:rStyle w:val="Appelnotedebasdep"/>
          <w:rFonts w:ascii="Marianne" w:hAnsi="Marianne"/>
          <w:sz w:val="16"/>
          <w:szCs w:val="16"/>
        </w:rPr>
        <w:footnoteRef/>
      </w:r>
      <w:r w:rsidRPr="00B2179D">
        <w:rPr>
          <w:rFonts w:ascii="Marianne" w:hAnsi="Marianne"/>
          <w:sz w:val="16"/>
          <w:szCs w:val="16"/>
        </w:rPr>
        <w:t xml:space="preserve"> Réellement exercées, indépendamment de l’intitulé du poste. </w:t>
      </w:r>
    </w:p>
  </w:footnote>
  <w:footnote w:id="3">
    <w:p w14:paraId="4599238C" w14:textId="77777777" w:rsidR="00EC629E" w:rsidRPr="006973F0" w:rsidRDefault="00EC629E" w:rsidP="00EC629E">
      <w:pPr>
        <w:pStyle w:val="Notedebasdepage"/>
        <w:jc w:val="both"/>
        <w:rPr>
          <w:rFonts w:ascii="Marianne Light" w:hAnsi="Marianne Light"/>
        </w:rPr>
      </w:pPr>
      <w:r w:rsidRPr="006973F0">
        <w:rPr>
          <w:rStyle w:val="Appelnotedebasdep"/>
          <w:rFonts w:ascii="Marianne Light" w:hAnsi="Marianne Light"/>
          <w:sz w:val="16"/>
        </w:rPr>
        <w:footnoteRef/>
      </w:r>
      <w:r w:rsidRPr="006973F0">
        <w:rPr>
          <w:rFonts w:ascii="Marianne Light" w:hAnsi="Marianne Light"/>
          <w:sz w:val="16"/>
        </w:rPr>
        <w:t xml:space="preserve"> </w:t>
      </w:r>
      <w:r w:rsidRPr="00667CED">
        <w:rPr>
          <w:rFonts w:ascii="Marianne" w:hAnsi="Marianne"/>
          <w:sz w:val="16"/>
        </w:rPr>
        <w:t>Chaque</w:t>
      </w:r>
      <w:r>
        <w:rPr>
          <w:rFonts w:ascii="Marianne" w:hAnsi="Marianne"/>
          <w:sz w:val="16"/>
        </w:rPr>
        <w:t xml:space="preserve"> croix dans la case</w:t>
      </w:r>
      <w:r w:rsidRPr="00667CED">
        <w:rPr>
          <w:rFonts w:ascii="Marianne" w:hAnsi="Marianne"/>
          <w:sz w:val="16"/>
        </w:rPr>
        <w:t xml:space="preserve"> «</w:t>
      </w:r>
      <w:r w:rsidRPr="00667CED">
        <w:rPr>
          <w:rFonts w:ascii="Marianne" w:hAnsi="Marianne" w:cs="Calibri"/>
          <w:sz w:val="16"/>
        </w:rPr>
        <w:t> </w:t>
      </w:r>
      <w:r>
        <w:rPr>
          <w:rFonts w:ascii="Marianne" w:hAnsi="Marianne"/>
          <w:i/>
          <w:sz w:val="16"/>
        </w:rPr>
        <w:t xml:space="preserve">compétences particulièrement éprouvées </w:t>
      </w:r>
      <w:r w:rsidRPr="00667CED">
        <w:rPr>
          <w:rFonts w:ascii="Marianne" w:hAnsi="Marianne" w:cs="Marianne Light"/>
          <w:sz w:val="16"/>
        </w:rPr>
        <w:t>»</w:t>
      </w:r>
      <w:r w:rsidRPr="00667CED">
        <w:rPr>
          <w:rFonts w:ascii="Marianne" w:hAnsi="Marianne"/>
          <w:sz w:val="16"/>
        </w:rPr>
        <w:t xml:space="preserve"> doit faire l</w:t>
      </w:r>
      <w:r w:rsidRPr="00667CED">
        <w:rPr>
          <w:rFonts w:ascii="Marianne" w:hAnsi="Marianne" w:cs="Marianne Light"/>
          <w:sz w:val="16"/>
        </w:rPr>
        <w:t>’</w:t>
      </w:r>
      <w:r w:rsidRPr="00667CED">
        <w:rPr>
          <w:rFonts w:ascii="Marianne" w:hAnsi="Marianne"/>
          <w:sz w:val="16"/>
        </w:rPr>
        <w:t>objet d</w:t>
      </w:r>
      <w:r w:rsidRPr="00667CED">
        <w:rPr>
          <w:rFonts w:ascii="Marianne" w:hAnsi="Marianne" w:cs="Marianne Light"/>
          <w:sz w:val="16"/>
        </w:rPr>
        <w:t>’</w:t>
      </w:r>
      <w:r w:rsidRPr="00667CED">
        <w:rPr>
          <w:rFonts w:ascii="Marianne" w:hAnsi="Marianne"/>
          <w:sz w:val="16"/>
        </w:rPr>
        <w:t>une</w:t>
      </w:r>
      <w:r>
        <w:rPr>
          <w:rFonts w:ascii="Marianne" w:hAnsi="Marianne"/>
          <w:sz w:val="16"/>
        </w:rPr>
        <w:t xml:space="preserve"> appréciation </w:t>
      </w:r>
      <w:r w:rsidRPr="00667CED">
        <w:rPr>
          <w:rFonts w:ascii="Marianne" w:hAnsi="Marianne"/>
          <w:sz w:val="16"/>
        </w:rPr>
        <w:t>sp</w:t>
      </w:r>
      <w:r w:rsidRPr="00667CED">
        <w:rPr>
          <w:rFonts w:ascii="Marianne" w:hAnsi="Marianne" w:cs="Marianne Light"/>
          <w:sz w:val="16"/>
        </w:rPr>
        <w:t>é</w:t>
      </w:r>
      <w:r w:rsidRPr="00667CED">
        <w:rPr>
          <w:rFonts w:ascii="Marianne" w:hAnsi="Marianne"/>
          <w:sz w:val="16"/>
        </w:rPr>
        <w:t xml:space="preserve">cifique dans </w:t>
      </w:r>
      <w:r>
        <w:rPr>
          <w:rFonts w:ascii="Marianne" w:hAnsi="Marianne"/>
          <w:sz w:val="16"/>
        </w:rPr>
        <w:t>la colonne</w:t>
      </w:r>
      <w:r w:rsidRPr="00667CED">
        <w:rPr>
          <w:rFonts w:ascii="Marianne" w:hAnsi="Marianne"/>
          <w:sz w:val="16"/>
        </w:rPr>
        <w:t xml:space="preserve"> </w:t>
      </w:r>
      <w:r w:rsidRPr="00667CED">
        <w:rPr>
          <w:rFonts w:ascii="Marianne" w:hAnsi="Marianne" w:cs="Marianne Light"/>
          <w:sz w:val="16"/>
        </w:rPr>
        <w:t>«</w:t>
      </w:r>
      <w:r w:rsidRPr="00667CED">
        <w:rPr>
          <w:rFonts w:ascii="Marianne" w:hAnsi="Marianne" w:cs="Calibri"/>
          <w:sz w:val="16"/>
        </w:rPr>
        <w:t> </w:t>
      </w:r>
      <w:r w:rsidRPr="00667CED">
        <w:rPr>
          <w:rFonts w:ascii="Marianne" w:hAnsi="Marianne"/>
          <w:i/>
          <w:sz w:val="16"/>
        </w:rPr>
        <w:t>Observations</w:t>
      </w:r>
      <w:r w:rsidRPr="00667CED">
        <w:rPr>
          <w:rFonts w:ascii="Marianne" w:hAnsi="Marianne" w:cs="Calibri"/>
          <w:sz w:val="16"/>
        </w:rPr>
        <w:t> </w:t>
      </w:r>
      <w:r w:rsidRPr="00667CED">
        <w:rPr>
          <w:rFonts w:ascii="Marianne" w:hAnsi="Marianne" w:cs="Marianne Light"/>
          <w:sz w:val="16"/>
        </w:rPr>
        <w:t>»</w:t>
      </w:r>
      <w:r>
        <w:rPr>
          <w:rFonts w:ascii="Marianne" w:hAnsi="Marianne"/>
          <w:sz w:val="16"/>
        </w:rPr>
        <w:t> ; ne pas renseigner une case ne signifie pas que le magistrat présenté n’a pas développé cette compétence mais qu’il ne l’a pas particulièrement éprouvée.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05B2" w14:textId="153CE646" w:rsidR="00DD06A3" w:rsidRDefault="005515D6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E373868" w14:textId="77777777" w:rsidR="00DD06A3" w:rsidRDefault="00DD06A3">
    <w:pPr>
      <w:pStyle w:val="En-tte"/>
      <w:ind w:right="360"/>
    </w:pPr>
  </w:p>
  <w:p w14:paraId="277BD735" w14:textId="77777777" w:rsidR="00DD06A3" w:rsidRDefault="00DD06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94D7" w14:textId="5C5AD322" w:rsidR="00DD06A3" w:rsidRPr="000E601B" w:rsidRDefault="005515D6">
    <w:pPr>
      <w:pStyle w:val="En-tte"/>
      <w:framePr w:wrap="around" w:vAnchor="text" w:hAnchor="margin" w:xAlign="right" w:y="1"/>
      <w:rPr>
        <w:rStyle w:val="Numrodepage"/>
      </w:rPr>
    </w:pPr>
    <w:r w:rsidRPr="000E601B">
      <w:rPr>
        <w:rStyle w:val="Numrodepage"/>
      </w:rPr>
      <w:fldChar w:fldCharType="begin"/>
    </w:r>
    <w:r w:rsidRPr="000E601B">
      <w:rPr>
        <w:rStyle w:val="Numrodepage"/>
      </w:rPr>
      <w:instrText xml:space="preserve">PAGE  </w:instrText>
    </w:r>
    <w:r w:rsidRPr="000E601B">
      <w:rPr>
        <w:rStyle w:val="Numrodepage"/>
      </w:rPr>
      <w:fldChar w:fldCharType="separate"/>
    </w:r>
    <w:r>
      <w:rPr>
        <w:rStyle w:val="Numrodepage"/>
        <w:noProof/>
      </w:rPr>
      <w:t>2</w:t>
    </w:r>
    <w:r w:rsidRPr="000E601B">
      <w:rPr>
        <w:rStyle w:val="Numrodepage"/>
      </w:rPr>
      <w:fldChar w:fldCharType="end"/>
    </w:r>
  </w:p>
  <w:p w14:paraId="67E0EDC5" w14:textId="77777777" w:rsidR="00DD06A3" w:rsidRPr="00DD0F20" w:rsidRDefault="00DD06A3">
    <w:pPr>
      <w:rPr>
        <w:rFonts w:ascii="Marianne" w:hAnsi="Marian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1E73" w14:textId="6D529C23" w:rsidR="00295CC9" w:rsidRDefault="00295C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C32"/>
    <w:multiLevelType w:val="hybridMultilevel"/>
    <w:tmpl w:val="6AB2A9D2"/>
    <w:lvl w:ilvl="0" w:tplc="7E0E7FE0">
      <w:start w:val="30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82E8D"/>
    <w:multiLevelType w:val="hybridMultilevel"/>
    <w:tmpl w:val="2C9CAAD4"/>
    <w:lvl w:ilvl="0" w:tplc="F142FB7C">
      <w:start w:val="1"/>
      <w:numFmt w:val="upperLetter"/>
      <w:pStyle w:val="Grand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B1E54"/>
    <w:multiLevelType w:val="hybridMultilevel"/>
    <w:tmpl w:val="FDF41EBA"/>
    <w:lvl w:ilvl="0" w:tplc="0CD256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92964"/>
    <w:multiLevelType w:val="hybridMultilevel"/>
    <w:tmpl w:val="A3767FEC"/>
    <w:lvl w:ilvl="0" w:tplc="82FA3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A4"/>
    <w:rsid w:val="00012F5E"/>
    <w:rsid w:val="00081C2C"/>
    <w:rsid w:val="000E2683"/>
    <w:rsid w:val="000F32A4"/>
    <w:rsid w:val="00167CB4"/>
    <w:rsid w:val="001B50DC"/>
    <w:rsid w:val="001D1B2F"/>
    <w:rsid w:val="001E559B"/>
    <w:rsid w:val="00224DBF"/>
    <w:rsid w:val="00251170"/>
    <w:rsid w:val="00255CFB"/>
    <w:rsid w:val="002666EC"/>
    <w:rsid w:val="002714A5"/>
    <w:rsid w:val="00281A58"/>
    <w:rsid w:val="00295CC9"/>
    <w:rsid w:val="002B0405"/>
    <w:rsid w:val="002E030C"/>
    <w:rsid w:val="002E18CA"/>
    <w:rsid w:val="002F136A"/>
    <w:rsid w:val="002F2919"/>
    <w:rsid w:val="003040F7"/>
    <w:rsid w:val="00317AA3"/>
    <w:rsid w:val="00342683"/>
    <w:rsid w:val="00380417"/>
    <w:rsid w:val="00397707"/>
    <w:rsid w:val="003D1721"/>
    <w:rsid w:val="00402142"/>
    <w:rsid w:val="00456893"/>
    <w:rsid w:val="0048578F"/>
    <w:rsid w:val="004D6A5D"/>
    <w:rsid w:val="00500322"/>
    <w:rsid w:val="005008CC"/>
    <w:rsid w:val="00517AE1"/>
    <w:rsid w:val="00536EFE"/>
    <w:rsid w:val="005515D6"/>
    <w:rsid w:val="00553EA4"/>
    <w:rsid w:val="00593E0C"/>
    <w:rsid w:val="005D068F"/>
    <w:rsid w:val="005D2BDD"/>
    <w:rsid w:val="005F2E75"/>
    <w:rsid w:val="00622EFF"/>
    <w:rsid w:val="00660969"/>
    <w:rsid w:val="00671BE2"/>
    <w:rsid w:val="006756A3"/>
    <w:rsid w:val="006873C3"/>
    <w:rsid w:val="006B22ED"/>
    <w:rsid w:val="00736FFB"/>
    <w:rsid w:val="00756BD7"/>
    <w:rsid w:val="007623B2"/>
    <w:rsid w:val="007A1AB7"/>
    <w:rsid w:val="007E1D30"/>
    <w:rsid w:val="008403FA"/>
    <w:rsid w:val="00865C50"/>
    <w:rsid w:val="008B1DE2"/>
    <w:rsid w:val="008E344F"/>
    <w:rsid w:val="008E60F0"/>
    <w:rsid w:val="008F51DB"/>
    <w:rsid w:val="00914BC4"/>
    <w:rsid w:val="00917E19"/>
    <w:rsid w:val="00925B2A"/>
    <w:rsid w:val="00930B94"/>
    <w:rsid w:val="00933714"/>
    <w:rsid w:val="00940BB6"/>
    <w:rsid w:val="00943DDC"/>
    <w:rsid w:val="00946F4C"/>
    <w:rsid w:val="009512B0"/>
    <w:rsid w:val="00957AA8"/>
    <w:rsid w:val="00982319"/>
    <w:rsid w:val="009926EA"/>
    <w:rsid w:val="009A1A4C"/>
    <w:rsid w:val="00A57D1B"/>
    <w:rsid w:val="00A660AC"/>
    <w:rsid w:val="00AE354B"/>
    <w:rsid w:val="00AE65D0"/>
    <w:rsid w:val="00B1045B"/>
    <w:rsid w:val="00B67D0A"/>
    <w:rsid w:val="00C11913"/>
    <w:rsid w:val="00C20EB4"/>
    <w:rsid w:val="00CC00C5"/>
    <w:rsid w:val="00D1600B"/>
    <w:rsid w:val="00D947E9"/>
    <w:rsid w:val="00DD06A3"/>
    <w:rsid w:val="00DD122B"/>
    <w:rsid w:val="00DF07E9"/>
    <w:rsid w:val="00E50DD4"/>
    <w:rsid w:val="00E51E66"/>
    <w:rsid w:val="00E61098"/>
    <w:rsid w:val="00EC629E"/>
    <w:rsid w:val="00F240A5"/>
    <w:rsid w:val="00F421CE"/>
    <w:rsid w:val="00F721C2"/>
    <w:rsid w:val="00F82FD4"/>
    <w:rsid w:val="00F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51783"/>
  <w15:chartTrackingRefBased/>
  <w15:docId w15:val="{77E7C997-AF13-42AE-96F0-E8515C50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F32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F32A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F32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32A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0F32A4"/>
  </w:style>
  <w:style w:type="paragraph" w:customStyle="1" w:styleId="GrandI">
    <w:name w:val="Grand I"/>
    <w:basedOn w:val="Normal"/>
    <w:link w:val="GrandICar"/>
    <w:qFormat/>
    <w:rsid w:val="000F32A4"/>
    <w:pPr>
      <w:autoSpaceDE w:val="0"/>
      <w:autoSpaceDN w:val="0"/>
      <w:adjustRightInd w:val="0"/>
    </w:pPr>
    <w:rPr>
      <w:rFonts w:ascii="Marianne" w:hAnsi="Marianne"/>
      <w:b/>
      <w:bCs/>
      <w:caps/>
      <w:sz w:val="22"/>
      <w:szCs w:val="22"/>
      <w:u w:val="single"/>
    </w:rPr>
  </w:style>
  <w:style w:type="character" w:customStyle="1" w:styleId="GrandICar">
    <w:name w:val="Grand I Car"/>
    <w:basedOn w:val="Policepardfaut"/>
    <w:link w:val="GrandI"/>
    <w:rsid w:val="000F32A4"/>
    <w:rPr>
      <w:rFonts w:ascii="Marianne" w:eastAsia="Times New Roman" w:hAnsi="Marianne" w:cs="Times New Roman"/>
      <w:b/>
      <w:bCs/>
      <w:caps/>
      <w:u w:val="single"/>
      <w:lang w:eastAsia="fr-FR"/>
    </w:rPr>
  </w:style>
  <w:style w:type="paragraph" w:customStyle="1" w:styleId="GrandA">
    <w:name w:val="Grand A"/>
    <w:basedOn w:val="Pieddepage"/>
    <w:link w:val="GrandACar"/>
    <w:qFormat/>
    <w:rsid w:val="000F32A4"/>
    <w:pPr>
      <w:numPr>
        <w:numId w:val="1"/>
      </w:numPr>
      <w:tabs>
        <w:tab w:val="clear" w:pos="4536"/>
        <w:tab w:val="clear" w:pos="9072"/>
        <w:tab w:val="left" w:pos="2894"/>
      </w:tabs>
    </w:pPr>
    <w:rPr>
      <w:rFonts w:ascii="Marianne" w:hAnsi="Marianne" w:cstheme="minorHAnsi"/>
      <w:b/>
      <w:bCs/>
    </w:rPr>
  </w:style>
  <w:style w:type="character" w:customStyle="1" w:styleId="GrandACar">
    <w:name w:val="Grand A Car"/>
    <w:basedOn w:val="PieddepageCar"/>
    <w:link w:val="GrandA"/>
    <w:rsid w:val="000F32A4"/>
    <w:rPr>
      <w:rFonts w:ascii="Marianne" w:eastAsia="Times New Roman" w:hAnsi="Marianne" w:cstheme="minorHAnsi"/>
      <w:b/>
      <w:bCs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0F32A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F32A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0F32A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F32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32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32A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1E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1E6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C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991B-1756-4EE8-A74A-9BD8A3CD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2500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MinisteredelaJustice</Company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 Philippine</dc:creator>
  <cp:keywords/>
  <dc:description/>
  <cp:lastModifiedBy>BLOT Delphine</cp:lastModifiedBy>
  <cp:revision>2</cp:revision>
  <cp:lastPrinted>2025-10-14T13:34:00Z</cp:lastPrinted>
  <dcterms:created xsi:type="dcterms:W3CDTF">2026-02-03T15:19:00Z</dcterms:created>
  <dcterms:modified xsi:type="dcterms:W3CDTF">2026-02-03T15:19:00Z</dcterms:modified>
</cp:coreProperties>
</file>